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p>
    <w:p>
      <w:pPr>
        <w:pStyle w:val="BodyText"/>
        <w:ind w:left="3037"/>
        <w:rPr>
          <w:sz w:val="20"/>
        </w:rPr>
      </w:pPr>
      <w:r>
        <w:rPr>
          <w:sz w:val="20"/>
        </w:rPr>
        <w:drawing>
          <wp:inline distT="0" distB="0" distL="0" distR="0">
            <wp:extent cx="2857499" cy="2857500"/>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2857499" cy="28575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6"/>
        <w:rPr>
          <w:sz w:val="18"/>
        </w:rPr>
      </w:pPr>
    </w:p>
    <w:p>
      <w:pPr>
        <w:pStyle w:val="Title"/>
        <w:spacing w:line="475" w:lineRule="auto"/>
      </w:pPr>
      <w:r>
        <w:rPr/>
        <w:t>SPCC TOLEDO PAYEE PROGRAM</w:t>
      </w:r>
      <w:r>
        <w:rPr>
          <w:spacing w:val="-33"/>
        </w:rPr>
        <w:t> </w:t>
      </w:r>
      <w:r>
        <w:rPr/>
        <w:t>PROCEDURES</w:t>
      </w:r>
    </w:p>
    <w:p>
      <w:pPr>
        <w:spacing w:after="0" w:line="475" w:lineRule="auto"/>
        <w:sectPr>
          <w:footerReference w:type="default" r:id="rId5"/>
          <w:type w:val="continuous"/>
          <w:pgSz w:w="12240" w:h="15840"/>
          <w:pgMar w:footer="751" w:header="0" w:top="1820" w:bottom="940" w:left="1340" w:right="1320"/>
          <w:pgNumType w:start="1"/>
        </w:sectPr>
      </w:pPr>
    </w:p>
    <w:p>
      <w:pPr>
        <w:pStyle w:val="Heading1"/>
        <w:spacing w:before="76"/>
      </w:pPr>
      <w:bookmarkStart w:name="_TOC_250022" w:id="1"/>
      <w:r>
        <w:rPr>
          <w:u w:val="single"/>
        </w:rPr>
        <w:t>HISTORY</w:t>
      </w:r>
      <w:r>
        <w:rPr>
          <w:spacing w:val="-4"/>
          <w:u w:val="single"/>
        </w:rPr>
        <w:t> </w:t>
      </w:r>
      <w:r>
        <w:rPr>
          <w:u w:val="single"/>
        </w:rPr>
        <w:t>OF</w:t>
      </w:r>
      <w:r>
        <w:rPr>
          <w:spacing w:val="-5"/>
          <w:u w:val="single"/>
        </w:rPr>
        <w:t> </w:t>
      </w:r>
      <w:r>
        <w:rPr>
          <w:u w:val="single"/>
        </w:rPr>
        <w:t>ST.</w:t>
      </w:r>
      <w:r>
        <w:rPr>
          <w:spacing w:val="-1"/>
          <w:u w:val="single"/>
        </w:rPr>
        <w:t> </w:t>
      </w:r>
      <w:r>
        <w:rPr>
          <w:u w:val="single"/>
        </w:rPr>
        <w:t>PAUL'S</w:t>
      </w:r>
      <w:r>
        <w:rPr>
          <w:spacing w:val="-2"/>
          <w:u w:val="single"/>
        </w:rPr>
        <w:t> </w:t>
      </w:r>
      <w:r>
        <w:rPr>
          <w:u w:val="single"/>
        </w:rPr>
        <w:t>REPRESENTATIVE</w:t>
      </w:r>
      <w:r>
        <w:rPr>
          <w:spacing w:val="1"/>
          <w:u w:val="single"/>
        </w:rPr>
        <w:t> </w:t>
      </w:r>
      <w:r>
        <w:rPr>
          <w:u w:val="single"/>
        </w:rPr>
        <w:t>PAYEE</w:t>
      </w:r>
      <w:r>
        <w:rPr>
          <w:spacing w:val="1"/>
          <w:u w:val="single"/>
        </w:rPr>
        <w:t> </w:t>
      </w:r>
      <w:bookmarkEnd w:id="1"/>
      <w:r>
        <w:rPr>
          <w:spacing w:val="-2"/>
          <w:u w:val="single"/>
        </w:rPr>
        <w:t>PROGRAM</w:t>
      </w:r>
    </w:p>
    <w:p>
      <w:pPr>
        <w:pStyle w:val="BodyText"/>
        <w:spacing w:before="10"/>
        <w:rPr>
          <w:b/>
          <w:sz w:val="15"/>
        </w:rPr>
      </w:pPr>
    </w:p>
    <w:p>
      <w:pPr>
        <w:pStyle w:val="BodyText"/>
        <w:spacing w:before="90"/>
        <w:ind w:left="100" w:right="132"/>
      </w:pPr>
      <w:r>
        <w:rPr/>
        <w:t>The</w:t>
      </w:r>
      <w:r>
        <w:rPr>
          <w:spacing w:val="-5"/>
        </w:rPr>
        <w:t> </w:t>
      </w:r>
      <w:r>
        <w:rPr/>
        <w:t>Payee</w:t>
      </w:r>
      <w:r>
        <w:rPr>
          <w:spacing w:val="-4"/>
        </w:rPr>
        <w:t> </w:t>
      </w:r>
      <w:r>
        <w:rPr/>
        <w:t>program</w:t>
      </w:r>
      <w:r>
        <w:rPr>
          <w:spacing w:val="-2"/>
        </w:rPr>
        <w:t> </w:t>
      </w:r>
      <w:r>
        <w:rPr/>
        <w:t>was</w:t>
      </w:r>
      <w:r>
        <w:rPr>
          <w:spacing w:val="-1"/>
        </w:rPr>
        <w:t> </w:t>
      </w:r>
      <w:r>
        <w:rPr/>
        <w:t>originated</w:t>
      </w:r>
      <w:r>
        <w:rPr>
          <w:spacing w:val="-3"/>
        </w:rPr>
        <w:t> </w:t>
      </w:r>
      <w:r>
        <w:rPr/>
        <w:t>by</w:t>
      </w:r>
      <w:r>
        <w:rPr>
          <w:spacing w:val="-8"/>
        </w:rPr>
        <w:t> </w:t>
      </w:r>
      <w:r>
        <w:rPr/>
        <w:t>Mrs.</w:t>
      </w:r>
      <w:r>
        <w:rPr>
          <w:spacing w:val="-3"/>
        </w:rPr>
        <w:t> </w:t>
      </w:r>
      <w:r>
        <w:rPr/>
        <w:t>Norma</w:t>
      </w:r>
      <w:r>
        <w:rPr>
          <w:spacing w:val="-3"/>
        </w:rPr>
        <w:t> </w:t>
      </w:r>
      <w:r>
        <w:rPr/>
        <w:t>Wanucha</w:t>
      </w:r>
      <w:r>
        <w:rPr>
          <w:spacing w:val="-4"/>
        </w:rPr>
        <w:t> </w:t>
      </w:r>
      <w:r>
        <w:rPr/>
        <w:t>of</w:t>
      </w:r>
      <w:r>
        <w:rPr>
          <w:spacing w:val="-3"/>
        </w:rPr>
        <w:t> </w:t>
      </w:r>
      <w:r>
        <w:rPr/>
        <w:t>the</w:t>
      </w:r>
      <w:r>
        <w:rPr>
          <w:spacing w:val="-2"/>
        </w:rPr>
        <w:t> </w:t>
      </w:r>
      <w:r>
        <w:rPr/>
        <w:t>Toledo</w:t>
      </w:r>
      <w:r>
        <w:rPr>
          <w:spacing w:val="-1"/>
        </w:rPr>
        <w:t> </w:t>
      </w:r>
      <w:r>
        <w:rPr/>
        <w:t>based</w:t>
      </w:r>
      <w:r>
        <w:rPr>
          <w:spacing w:val="-3"/>
        </w:rPr>
        <w:t> </w:t>
      </w:r>
      <w:r>
        <w:rPr/>
        <w:t>organization called B.O.O.S.T. (Building On Our Strengths Together).</w:t>
      </w:r>
      <w:r>
        <w:rPr>
          <w:spacing w:val="40"/>
        </w:rPr>
        <w:t> </w:t>
      </w:r>
      <w:r>
        <w:rPr/>
        <w:t>B.O.O.S.T. was a mental health consumers and family member advocacy group which fought for mental health rights.</w:t>
      </w:r>
      <w:r>
        <w:rPr>
          <w:spacing w:val="40"/>
        </w:rPr>
        <w:t> </w:t>
      </w:r>
      <w:r>
        <w:rPr/>
        <w:t>Mrs.</w:t>
      </w:r>
    </w:p>
    <w:p>
      <w:pPr>
        <w:pStyle w:val="BodyText"/>
        <w:ind w:left="100" w:right="132"/>
      </w:pPr>
      <w:r>
        <w:rPr/>
        <w:t>Wanucha,</w:t>
      </w:r>
      <w:r>
        <w:rPr>
          <w:spacing w:val="-3"/>
        </w:rPr>
        <w:t> </w:t>
      </w:r>
      <w:r>
        <w:rPr/>
        <w:t>along</w:t>
      </w:r>
      <w:r>
        <w:rPr>
          <w:spacing w:val="-6"/>
        </w:rPr>
        <w:t> </w:t>
      </w:r>
      <w:r>
        <w:rPr/>
        <w:t>with</w:t>
      </w:r>
      <w:r>
        <w:rPr>
          <w:spacing w:val="-2"/>
        </w:rPr>
        <w:t> </w:t>
      </w:r>
      <w:r>
        <w:rPr/>
        <w:t>B.O.O.S.T.,</w:t>
      </w:r>
      <w:r>
        <w:rPr>
          <w:spacing w:val="-3"/>
        </w:rPr>
        <w:t> </w:t>
      </w:r>
      <w:r>
        <w:rPr/>
        <w:t>did</w:t>
      </w:r>
      <w:r>
        <w:rPr>
          <w:spacing w:val="-3"/>
        </w:rPr>
        <w:t> </w:t>
      </w:r>
      <w:r>
        <w:rPr/>
        <w:t>a</w:t>
      </w:r>
      <w:r>
        <w:rPr>
          <w:spacing w:val="-3"/>
        </w:rPr>
        <w:t> </w:t>
      </w:r>
      <w:r>
        <w:rPr/>
        <w:t>research</w:t>
      </w:r>
      <w:r>
        <w:rPr>
          <w:spacing w:val="-1"/>
        </w:rPr>
        <w:t> </w:t>
      </w:r>
      <w:r>
        <w:rPr/>
        <w:t>project</w:t>
      </w:r>
      <w:r>
        <w:rPr>
          <w:spacing w:val="-3"/>
        </w:rPr>
        <w:t> </w:t>
      </w:r>
      <w:r>
        <w:rPr/>
        <w:t>in</w:t>
      </w:r>
      <w:r>
        <w:rPr>
          <w:spacing w:val="-1"/>
        </w:rPr>
        <w:t> </w:t>
      </w:r>
      <w:r>
        <w:rPr/>
        <w:t>Lucas</w:t>
      </w:r>
      <w:r>
        <w:rPr>
          <w:spacing w:val="-3"/>
        </w:rPr>
        <w:t> </w:t>
      </w:r>
      <w:r>
        <w:rPr/>
        <w:t>County</w:t>
      </w:r>
      <w:r>
        <w:rPr>
          <w:spacing w:val="-6"/>
        </w:rPr>
        <w:t> </w:t>
      </w:r>
      <w:r>
        <w:rPr/>
        <w:t>asking</w:t>
      </w:r>
      <w:r>
        <w:rPr>
          <w:spacing w:val="-5"/>
        </w:rPr>
        <w:t> </w:t>
      </w:r>
      <w:r>
        <w:rPr/>
        <w:t>family</w:t>
      </w:r>
      <w:r>
        <w:rPr>
          <w:spacing w:val="-8"/>
        </w:rPr>
        <w:t> </w:t>
      </w:r>
      <w:r>
        <w:rPr/>
        <w:t>members and mental health clients what services were needed to help them live more successfully in the </w:t>
      </w:r>
      <w:r>
        <w:rPr>
          <w:spacing w:val="-2"/>
        </w:rPr>
        <w:t>community.</w:t>
      </w:r>
    </w:p>
    <w:p>
      <w:pPr>
        <w:pStyle w:val="BodyText"/>
      </w:pPr>
    </w:p>
    <w:p>
      <w:pPr>
        <w:pStyle w:val="BodyText"/>
        <w:ind w:left="100" w:right="132"/>
      </w:pPr>
      <w:r>
        <w:rPr/>
        <w:t>As</w:t>
      </w:r>
      <w:r>
        <w:rPr>
          <w:spacing w:val="-3"/>
        </w:rPr>
        <w:t> </w:t>
      </w:r>
      <w:r>
        <w:rPr/>
        <w:t>a</w:t>
      </w:r>
      <w:r>
        <w:rPr>
          <w:spacing w:val="-5"/>
        </w:rPr>
        <w:t> </w:t>
      </w:r>
      <w:r>
        <w:rPr/>
        <w:t>result</w:t>
      </w:r>
      <w:r>
        <w:rPr>
          <w:spacing w:val="-3"/>
        </w:rPr>
        <w:t> </w:t>
      </w:r>
      <w:r>
        <w:rPr/>
        <w:t>of</w:t>
      </w:r>
      <w:r>
        <w:rPr>
          <w:spacing w:val="-3"/>
        </w:rPr>
        <w:t> </w:t>
      </w:r>
      <w:r>
        <w:rPr/>
        <w:t>the</w:t>
      </w:r>
      <w:r>
        <w:rPr>
          <w:spacing w:val="-3"/>
        </w:rPr>
        <w:t> </w:t>
      </w:r>
      <w:r>
        <w:rPr/>
        <w:t>research,</w:t>
      </w:r>
      <w:r>
        <w:rPr>
          <w:spacing w:val="-3"/>
        </w:rPr>
        <w:t> </w:t>
      </w:r>
      <w:r>
        <w:rPr/>
        <w:t>the</w:t>
      </w:r>
      <w:r>
        <w:rPr>
          <w:spacing w:val="-4"/>
        </w:rPr>
        <w:t> </w:t>
      </w:r>
      <w:r>
        <w:rPr/>
        <w:t>Payee</w:t>
      </w:r>
      <w:r>
        <w:rPr>
          <w:spacing w:val="-4"/>
        </w:rPr>
        <w:t> </w:t>
      </w:r>
      <w:r>
        <w:rPr/>
        <w:t>Program</w:t>
      </w:r>
      <w:r>
        <w:rPr>
          <w:spacing w:val="-3"/>
        </w:rPr>
        <w:t> </w:t>
      </w:r>
      <w:r>
        <w:rPr/>
        <w:t>was</w:t>
      </w:r>
      <w:r>
        <w:rPr>
          <w:spacing w:val="-3"/>
        </w:rPr>
        <w:t> </w:t>
      </w:r>
      <w:r>
        <w:rPr/>
        <w:t>designed</w:t>
      </w:r>
      <w:r>
        <w:rPr>
          <w:spacing w:val="-3"/>
        </w:rPr>
        <w:t> </w:t>
      </w:r>
      <w:r>
        <w:rPr/>
        <w:t>to</w:t>
      </w:r>
      <w:r>
        <w:rPr>
          <w:spacing w:val="-3"/>
        </w:rPr>
        <w:t> </w:t>
      </w:r>
      <w:r>
        <w:rPr/>
        <w:t>help</w:t>
      </w:r>
      <w:r>
        <w:rPr>
          <w:spacing w:val="-3"/>
        </w:rPr>
        <w:t> </w:t>
      </w:r>
      <w:r>
        <w:rPr/>
        <w:t>mental</w:t>
      </w:r>
      <w:r>
        <w:rPr>
          <w:spacing w:val="-1"/>
        </w:rPr>
        <w:t> </w:t>
      </w:r>
      <w:r>
        <w:rPr/>
        <w:t>health</w:t>
      </w:r>
      <w:r>
        <w:rPr>
          <w:spacing w:val="-3"/>
        </w:rPr>
        <w:t> </w:t>
      </w:r>
      <w:r>
        <w:rPr/>
        <w:t>clients</w:t>
      </w:r>
      <w:r>
        <w:rPr>
          <w:spacing w:val="-3"/>
        </w:rPr>
        <w:t> </w:t>
      </w:r>
      <w:r>
        <w:rPr/>
        <w:t>manage their Social Security benefits.</w:t>
      </w:r>
      <w:r>
        <w:rPr>
          <w:spacing w:val="40"/>
        </w:rPr>
        <w:t> </w:t>
      </w:r>
      <w:r>
        <w:rPr/>
        <w:t>Mrs. Wanucha's main goal was to help clients live independently in the community after deinstitutionalization. The Payee Program accomplished this goal by paying</w:t>
      </w:r>
      <w:r>
        <w:rPr>
          <w:spacing w:val="-2"/>
        </w:rPr>
        <w:t> </w:t>
      </w:r>
      <w:r>
        <w:rPr/>
        <w:t>the monthly</w:t>
      </w:r>
      <w:r>
        <w:rPr>
          <w:spacing w:val="-4"/>
        </w:rPr>
        <w:t> </w:t>
      </w:r>
      <w:r>
        <w:rPr/>
        <w:t>rents and bills for the clients and by</w:t>
      </w:r>
      <w:r>
        <w:rPr>
          <w:spacing w:val="-4"/>
        </w:rPr>
        <w:t> </w:t>
      </w:r>
      <w:r>
        <w:rPr/>
        <w:t>helping</w:t>
      </w:r>
      <w:r>
        <w:rPr>
          <w:spacing w:val="-2"/>
        </w:rPr>
        <w:t> </w:t>
      </w:r>
      <w:r>
        <w:rPr/>
        <w:t>them decide how to disburse</w:t>
      </w:r>
      <w:r>
        <w:rPr>
          <w:spacing w:val="-1"/>
        </w:rPr>
        <w:t> </w:t>
      </w:r>
      <w:r>
        <w:rPr/>
        <w:t>the remaining money.</w:t>
      </w:r>
    </w:p>
    <w:p>
      <w:pPr>
        <w:pStyle w:val="BodyText"/>
      </w:pPr>
    </w:p>
    <w:p>
      <w:pPr>
        <w:pStyle w:val="BodyText"/>
        <w:ind w:left="100" w:right="221"/>
      </w:pPr>
      <w:r>
        <w:rPr/>
        <w:t>The Payee Program started in 1984 for a handful of mental health clients and was run by volunteers.</w:t>
      </w:r>
      <w:r>
        <w:rPr>
          <w:spacing w:val="40"/>
        </w:rPr>
        <w:t> </w:t>
      </w:r>
      <w:r>
        <w:rPr/>
        <w:t>The clients each had their own checking account.</w:t>
      </w:r>
      <w:r>
        <w:rPr>
          <w:spacing w:val="40"/>
        </w:rPr>
        <w:t> </w:t>
      </w:r>
      <w:r>
        <w:rPr/>
        <w:t>Gradually, the person’s case manager</w:t>
      </w:r>
      <w:r>
        <w:rPr>
          <w:spacing w:val="-3"/>
        </w:rPr>
        <w:t> </w:t>
      </w:r>
      <w:r>
        <w:rPr/>
        <w:t>took</w:t>
      </w:r>
      <w:r>
        <w:rPr>
          <w:spacing w:val="-3"/>
        </w:rPr>
        <w:t> </w:t>
      </w:r>
      <w:r>
        <w:rPr/>
        <w:t>over</w:t>
      </w:r>
      <w:r>
        <w:rPr>
          <w:spacing w:val="-3"/>
        </w:rPr>
        <w:t> </w:t>
      </w:r>
      <w:r>
        <w:rPr/>
        <w:t>the</w:t>
      </w:r>
      <w:r>
        <w:rPr>
          <w:spacing w:val="-5"/>
        </w:rPr>
        <w:t> </w:t>
      </w:r>
      <w:r>
        <w:rPr/>
        <w:t>process</w:t>
      </w:r>
      <w:r>
        <w:rPr>
          <w:spacing w:val="-3"/>
        </w:rPr>
        <w:t> </w:t>
      </w:r>
      <w:r>
        <w:rPr/>
        <w:t>and</w:t>
      </w:r>
      <w:r>
        <w:rPr>
          <w:spacing w:val="-3"/>
        </w:rPr>
        <w:t> </w:t>
      </w:r>
      <w:r>
        <w:rPr/>
        <w:t>each</w:t>
      </w:r>
      <w:r>
        <w:rPr>
          <w:spacing w:val="-1"/>
        </w:rPr>
        <w:t> </w:t>
      </w:r>
      <w:r>
        <w:rPr/>
        <w:t>case</w:t>
      </w:r>
      <w:r>
        <w:rPr>
          <w:spacing w:val="-4"/>
        </w:rPr>
        <w:t> </w:t>
      </w:r>
      <w:r>
        <w:rPr/>
        <w:t>manager</w:t>
      </w:r>
      <w:r>
        <w:rPr>
          <w:spacing w:val="-3"/>
        </w:rPr>
        <w:t> </w:t>
      </w:r>
      <w:r>
        <w:rPr/>
        <w:t>took</w:t>
      </w:r>
      <w:r>
        <w:rPr>
          <w:spacing w:val="-3"/>
        </w:rPr>
        <w:t> </w:t>
      </w:r>
      <w:r>
        <w:rPr/>
        <w:t>3</w:t>
      </w:r>
      <w:r>
        <w:rPr>
          <w:spacing w:val="-3"/>
        </w:rPr>
        <w:t> </w:t>
      </w:r>
      <w:r>
        <w:rPr/>
        <w:t>or</w:t>
      </w:r>
      <w:r>
        <w:rPr>
          <w:spacing w:val="-4"/>
        </w:rPr>
        <w:t> </w:t>
      </w:r>
      <w:r>
        <w:rPr/>
        <w:t>4</w:t>
      </w:r>
      <w:r>
        <w:rPr>
          <w:spacing w:val="-1"/>
        </w:rPr>
        <w:t> </w:t>
      </w:r>
      <w:r>
        <w:rPr/>
        <w:t>clients.</w:t>
      </w:r>
      <w:r>
        <w:rPr>
          <w:spacing w:val="40"/>
        </w:rPr>
        <w:t> </w:t>
      </w:r>
      <w:r>
        <w:rPr/>
        <w:t>This</w:t>
      </w:r>
      <w:r>
        <w:rPr>
          <w:spacing w:val="-3"/>
        </w:rPr>
        <w:t> </w:t>
      </w:r>
      <w:r>
        <w:rPr/>
        <w:t>situation</w:t>
      </w:r>
      <w:r>
        <w:rPr>
          <w:spacing w:val="-3"/>
        </w:rPr>
        <w:t> </w:t>
      </w:r>
      <w:r>
        <w:rPr/>
        <w:t>created a conflict of interest for the case manager which was resolved by transferring control to a</w:t>
      </w:r>
    </w:p>
    <w:p>
      <w:pPr>
        <w:pStyle w:val="BodyText"/>
        <w:spacing w:before="1"/>
        <w:ind w:left="100"/>
      </w:pPr>
      <w:r>
        <w:rPr/>
        <w:t>B.O.O.S.T.</w:t>
      </w:r>
      <w:r>
        <w:rPr>
          <w:spacing w:val="-2"/>
        </w:rPr>
        <w:t> </w:t>
      </w:r>
      <w:r>
        <w:rPr/>
        <w:t>paid</w:t>
      </w:r>
      <w:r>
        <w:rPr>
          <w:spacing w:val="-2"/>
        </w:rPr>
        <w:t> </w:t>
      </w:r>
      <w:r>
        <w:rPr/>
        <w:t>staff</w:t>
      </w:r>
      <w:r>
        <w:rPr>
          <w:spacing w:val="-1"/>
        </w:rPr>
        <w:t> </w:t>
      </w:r>
      <w:r>
        <w:rPr>
          <w:spacing w:val="-2"/>
        </w:rPr>
        <w:t>member.</w:t>
      </w:r>
    </w:p>
    <w:p>
      <w:pPr>
        <w:pStyle w:val="BodyText"/>
        <w:spacing w:before="11"/>
        <w:rPr>
          <w:sz w:val="23"/>
        </w:rPr>
      </w:pPr>
    </w:p>
    <w:p>
      <w:pPr>
        <w:pStyle w:val="BodyText"/>
        <w:ind w:left="100"/>
      </w:pPr>
      <w:r>
        <w:rPr/>
        <w:t>The</w:t>
      </w:r>
      <w:r>
        <w:rPr>
          <w:spacing w:val="-5"/>
        </w:rPr>
        <w:t> </w:t>
      </w:r>
      <w:r>
        <w:rPr/>
        <w:t>program's</w:t>
      </w:r>
      <w:r>
        <w:rPr>
          <w:spacing w:val="1"/>
        </w:rPr>
        <w:t> </w:t>
      </w:r>
      <w:r>
        <w:rPr/>
        <w:t>funding</w:t>
      </w:r>
      <w:r>
        <w:rPr>
          <w:spacing w:val="-1"/>
        </w:rPr>
        <w:t> </w:t>
      </w:r>
      <w:r>
        <w:rPr/>
        <w:t>was</w:t>
      </w:r>
      <w:r>
        <w:rPr>
          <w:spacing w:val="-1"/>
        </w:rPr>
        <w:t> </w:t>
      </w:r>
      <w:r>
        <w:rPr/>
        <w:t>provided by</w:t>
      </w:r>
      <w:r>
        <w:rPr>
          <w:spacing w:val="-6"/>
        </w:rPr>
        <w:t> </w:t>
      </w:r>
      <w:r>
        <w:rPr/>
        <w:t>the</w:t>
      </w:r>
      <w:r>
        <w:rPr>
          <w:spacing w:val="1"/>
        </w:rPr>
        <w:t> </w:t>
      </w:r>
      <w:r>
        <w:rPr/>
        <w:t>Lucas</w:t>
      </w:r>
      <w:r>
        <w:rPr>
          <w:spacing w:val="1"/>
        </w:rPr>
        <w:t> </w:t>
      </w:r>
      <w:r>
        <w:rPr/>
        <w:t>County</w:t>
      </w:r>
      <w:r>
        <w:rPr>
          <w:spacing w:val="-5"/>
        </w:rPr>
        <w:t> </w:t>
      </w:r>
      <w:r>
        <w:rPr/>
        <w:t>Mental</w:t>
      </w:r>
      <w:r>
        <w:rPr>
          <w:spacing w:val="-1"/>
        </w:rPr>
        <w:t> </w:t>
      </w:r>
      <w:r>
        <w:rPr/>
        <w:t>Health Board</w:t>
      </w:r>
      <w:r>
        <w:rPr>
          <w:spacing w:val="-1"/>
        </w:rPr>
        <w:t> </w:t>
      </w:r>
      <w:r>
        <w:rPr/>
        <w:t>in the</w:t>
      </w:r>
      <w:r>
        <w:rPr>
          <w:spacing w:val="-1"/>
        </w:rPr>
        <w:t> </w:t>
      </w:r>
      <w:r>
        <w:rPr/>
        <w:t>amount </w:t>
      </w:r>
      <w:r>
        <w:rPr>
          <w:spacing w:val="-5"/>
        </w:rPr>
        <w:t>of</w:t>
      </w:r>
    </w:p>
    <w:p>
      <w:pPr>
        <w:pStyle w:val="BodyText"/>
        <w:ind w:left="100" w:right="132"/>
      </w:pPr>
      <w:r>
        <w:rPr/>
        <w:t>$2,600.</w:t>
      </w:r>
      <w:r>
        <w:rPr>
          <w:spacing w:val="40"/>
        </w:rPr>
        <w:t> </w:t>
      </w:r>
      <w:r>
        <w:rPr/>
        <w:t>This</w:t>
      </w:r>
      <w:r>
        <w:rPr>
          <w:spacing w:val="-2"/>
        </w:rPr>
        <w:t> </w:t>
      </w:r>
      <w:r>
        <w:rPr/>
        <w:t>money</w:t>
      </w:r>
      <w:r>
        <w:rPr>
          <w:spacing w:val="-6"/>
        </w:rPr>
        <w:t> </w:t>
      </w:r>
      <w:r>
        <w:rPr/>
        <w:t>allowed</w:t>
      </w:r>
      <w:r>
        <w:rPr>
          <w:spacing w:val="-2"/>
        </w:rPr>
        <w:t> </w:t>
      </w:r>
      <w:r>
        <w:rPr/>
        <w:t>B.O.O.S.T.</w:t>
      </w:r>
      <w:r>
        <w:rPr>
          <w:spacing w:val="40"/>
        </w:rPr>
        <w:t> </w:t>
      </w:r>
      <w:r>
        <w:rPr/>
        <w:t>to</w:t>
      </w:r>
      <w:r>
        <w:rPr>
          <w:spacing w:val="-1"/>
        </w:rPr>
        <w:t> </w:t>
      </w:r>
      <w:r>
        <w:rPr/>
        <w:t>provide</w:t>
      </w:r>
      <w:r>
        <w:rPr>
          <w:spacing w:val="-4"/>
        </w:rPr>
        <w:t> </w:t>
      </w:r>
      <w:r>
        <w:rPr/>
        <w:t>a</w:t>
      </w:r>
      <w:r>
        <w:rPr>
          <w:spacing w:val="-3"/>
        </w:rPr>
        <w:t> </w:t>
      </w:r>
      <w:r>
        <w:rPr/>
        <w:t>payee</w:t>
      </w:r>
      <w:r>
        <w:rPr>
          <w:spacing w:val="-3"/>
        </w:rPr>
        <w:t> </w:t>
      </w:r>
      <w:r>
        <w:rPr/>
        <w:t>service</w:t>
      </w:r>
      <w:r>
        <w:rPr>
          <w:spacing w:val="-3"/>
        </w:rPr>
        <w:t> </w:t>
      </w:r>
      <w:r>
        <w:rPr/>
        <w:t>for</w:t>
      </w:r>
      <w:r>
        <w:rPr>
          <w:spacing w:val="-3"/>
        </w:rPr>
        <w:t> </w:t>
      </w:r>
      <w:r>
        <w:rPr/>
        <w:t>20 clients</w:t>
      </w:r>
      <w:r>
        <w:rPr>
          <w:spacing w:val="-2"/>
        </w:rPr>
        <w:t> </w:t>
      </w:r>
      <w:r>
        <w:rPr/>
        <w:t>with</w:t>
      </w:r>
      <w:r>
        <w:rPr>
          <w:spacing w:val="-2"/>
        </w:rPr>
        <w:t> </w:t>
      </w:r>
      <w:r>
        <w:rPr/>
        <w:t>one</w:t>
      </w:r>
      <w:r>
        <w:rPr>
          <w:spacing w:val="-2"/>
        </w:rPr>
        <w:t> </w:t>
      </w:r>
      <w:r>
        <w:rPr/>
        <w:t>staff person.</w:t>
      </w:r>
      <w:r>
        <w:rPr>
          <w:spacing w:val="40"/>
        </w:rPr>
        <w:t> </w:t>
      </w:r>
      <w:r>
        <w:rPr/>
        <w:t>The Program was run by B.O.O.S.T. but located at St. Paul's Community Center’s building</w:t>
      </w:r>
      <w:r>
        <w:rPr>
          <w:spacing w:val="-3"/>
        </w:rPr>
        <w:t> </w:t>
      </w:r>
      <w:r>
        <w:rPr/>
        <w:t>on</w:t>
      </w:r>
      <w:r>
        <w:rPr>
          <w:spacing w:val="-1"/>
        </w:rPr>
        <w:t> </w:t>
      </w:r>
      <w:r>
        <w:rPr/>
        <w:t>13</w:t>
      </w:r>
      <w:r>
        <w:rPr>
          <w:vertAlign w:val="superscript"/>
        </w:rPr>
        <w:t>th</w:t>
      </w:r>
      <w:r>
        <w:rPr>
          <w:vertAlign w:val="baseline"/>
        </w:rPr>
        <w:t> Street.</w:t>
      </w:r>
      <w:r>
        <w:rPr>
          <w:spacing w:val="40"/>
          <w:vertAlign w:val="baseline"/>
        </w:rPr>
        <w:t> </w:t>
      </w:r>
      <w:r>
        <w:rPr>
          <w:vertAlign w:val="baseline"/>
        </w:rPr>
        <w:t>Since</w:t>
      </w:r>
      <w:r>
        <w:rPr>
          <w:spacing w:val="-3"/>
          <w:vertAlign w:val="baseline"/>
        </w:rPr>
        <w:t> </w:t>
      </w:r>
      <w:r>
        <w:rPr>
          <w:vertAlign w:val="baseline"/>
        </w:rPr>
        <w:t>it</w:t>
      </w:r>
      <w:r>
        <w:rPr>
          <w:spacing w:val="-1"/>
          <w:vertAlign w:val="baseline"/>
        </w:rPr>
        <w:t> </w:t>
      </w:r>
      <w:r>
        <w:rPr>
          <w:vertAlign w:val="baseline"/>
        </w:rPr>
        <w:t>was</w:t>
      </w:r>
      <w:r>
        <w:rPr>
          <w:spacing w:val="-1"/>
          <w:vertAlign w:val="baseline"/>
        </w:rPr>
        <w:t> </w:t>
      </w:r>
      <w:r>
        <w:rPr>
          <w:vertAlign w:val="baseline"/>
        </w:rPr>
        <w:t>not</w:t>
      </w:r>
      <w:r>
        <w:rPr>
          <w:spacing w:val="-1"/>
          <w:vertAlign w:val="baseline"/>
        </w:rPr>
        <w:t> </w:t>
      </w:r>
      <w:r>
        <w:rPr>
          <w:vertAlign w:val="baseline"/>
        </w:rPr>
        <w:t>the</w:t>
      </w:r>
      <w:r>
        <w:rPr>
          <w:spacing w:val="-1"/>
          <w:vertAlign w:val="baseline"/>
        </w:rPr>
        <w:t> </w:t>
      </w:r>
      <w:r>
        <w:rPr>
          <w:vertAlign w:val="baseline"/>
        </w:rPr>
        <w:t>philosophy</w:t>
      </w:r>
      <w:r>
        <w:rPr>
          <w:spacing w:val="-6"/>
          <w:vertAlign w:val="baseline"/>
        </w:rPr>
        <w:t> </w:t>
      </w:r>
      <w:r>
        <w:rPr>
          <w:vertAlign w:val="baseline"/>
        </w:rPr>
        <w:t>of B.O.O.S.T.</w:t>
      </w:r>
      <w:r>
        <w:rPr>
          <w:spacing w:val="-1"/>
          <w:vertAlign w:val="baseline"/>
        </w:rPr>
        <w:t> </w:t>
      </w:r>
      <w:r>
        <w:rPr>
          <w:vertAlign w:val="baseline"/>
        </w:rPr>
        <w:t>to</w:t>
      </w:r>
      <w:r>
        <w:rPr>
          <w:spacing w:val="-1"/>
          <w:vertAlign w:val="baseline"/>
        </w:rPr>
        <w:t> </w:t>
      </w:r>
      <w:r>
        <w:rPr>
          <w:vertAlign w:val="baseline"/>
        </w:rPr>
        <w:t>have</w:t>
      </w:r>
      <w:r>
        <w:rPr>
          <w:spacing w:val="-2"/>
          <w:vertAlign w:val="baseline"/>
        </w:rPr>
        <w:t> </w:t>
      </w:r>
      <w:r>
        <w:rPr>
          <w:vertAlign w:val="baseline"/>
        </w:rPr>
        <w:t>an</w:t>
      </w:r>
      <w:r>
        <w:rPr>
          <w:spacing w:val="-1"/>
          <w:vertAlign w:val="baseline"/>
        </w:rPr>
        <w:t> </w:t>
      </w:r>
      <w:r>
        <w:rPr>
          <w:vertAlign w:val="baseline"/>
        </w:rPr>
        <w:t>ongoing payee relationship, the program was adopted by St. Paul's Community Center (SPCC), who assumed administrative control and continued housing the program in their building.</w:t>
      </w:r>
    </w:p>
    <w:p>
      <w:pPr>
        <w:pStyle w:val="BodyText"/>
      </w:pPr>
    </w:p>
    <w:p>
      <w:pPr>
        <w:pStyle w:val="BodyText"/>
        <w:spacing w:before="1"/>
        <w:ind w:left="100" w:right="221"/>
      </w:pPr>
      <w:r>
        <w:rPr/>
        <w:t>The</w:t>
      </w:r>
      <w:r>
        <w:rPr>
          <w:spacing w:val="-4"/>
        </w:rPr>
        <w:t> </w:t>
      </w:r>
      <w:r>
        <w:rPr/>
        <w:t>program expanded</w:t>
      </w:r>
      <w:r>
        <w:rPr>
          <w:spacing w:val="-2"/>
        </w:rPr>
        <w:t> </w:t>
      </w:r>
      <w:r>
        <w:rPr/>
        <w:t>quickly,</w:t>
      </w:r>
      <w:r>
        <w:rPr>
          <w:spacing w:val="-2"/>
        </w:rPr>
        <w:t> </w:t>
      </w:r>
      <w:r>
        <w:rPr/>
        <w:t>and</w:t>
      </w:r>
      <w:r>
        <w:rPr>
          <w:spacing w:val="-2"/>
        </w:rPr>
        <w:t> </w:t>
      </w:r>
      <w:r>
        <w:rPr/>
        <w:t>by</w:t>
      </w:r>
      <w:r>
        <w:rPr>
          <w:spacing w:val="-7"/>
        </w:rPr>
        <w:t> </w:t>
      </w:r>
      <w:r>
        <w:rPr/>
        <w:t>the</w:t>
      </w:r>
      <w:r>
        <w:rPr>
          <w:spacing w:val="-3"/>
        </w:rPr>
        <w:t> </w:t>
      </w:r>
      <w:r>
        <w:rPr/>
        <w:t>end</w:t>
      </w:r>
      <w:r>
        <w:rPr>
          <w:spacing w:val="-2"/>
        </w:rPr>
        <w:t> </w:t>
      </w:r>
      <w:r>
        <w:rPr/>
        <w:t>of</w:t>
      </w:r>
      <w:r>
        <w:rPr>
          <w:spacing w:val="-1"/>
        </w:rPr>
        <w:t> </w:t>
      </w:r>
      <w:r>
        <w:rPr/>
        <w:t>1987,</w:t>
      </w:r>
      <w:r>
        <w:rPr>
          <w:spacing w:val="-2"/>
        </w:rPr>
        <w:t> </w:t>
      </w:r>
      <w:r>
        <w:rPr/>
        <w:t>it</w:t>
      </w:r>
      <w:r>
        <w:rPr>
          <w:spacing w:val="-2"/>
        </w:rPr>
        <w:t> </w:t>
      </w:r>
      <w:r>
        <w:rPr/>
        <w:t>was</w:t>
      </w:r>
      <w:r>
        <w:rPr>
          <w:spacing w:val="-2"/>
        </w:rPr>
        <w:t> </w:t>
      </w:r>
      <w:r>
        <w:rPr/>
        <w:t>necessary</w:t>
      </w:r>
      <w:r>
        <w:rPr>
          <w:spacing w:val="-7"/>
        </w:rPr>
        <w:t> </w:t>
      </w:r>
      <w:r>
        <w:rPr/>
        <w:t>to form</w:t>
      </w:r>
      <w:r>
        <w:rPr>
          <w:spacing w:val="-2"/>
        </w:rPr>
        <w:t> </w:t>
      </w:r>
      <w:r>
        <w:rPr/>
        <w:t>one</w:t>
      </w:r>
      <w:r>
        <w:rPr>
          <w:spacing w:val="-2"/>
        </w:rPr>
        <w:t> </w:t>
      </w:r>
      <w:r>
        <w:rPr/>
        <w:t>collective checking account.</w:t>
      </w:r>
      <w:r>
        <w:rPr>
          <w:spacing w:val="40"/>
        </w:rPr>
        <w:t> </w:t>
      </w:r>
      <w:r>
        <w:rPr/>
        <w:t>This enabled the staff to be able to write from one set of checks; thus becoming more efficient. A dual accounting system was set up, consisting of a manual ledger sheets</w:t>
      </w:r>
      <w:r>
        <w:rPr>
          <w:spacing w:val="-1"/>
        </w:rPr>
        <w:t> </w:t>
      </w:r>
      <w:r>
        <w:rPr/>
        <w:t>and</w:t>
      </w:r>
      <w:r>
        <w:rPr>
          <w:spacing w:val="-1"/>
        </w:rPr>
        <w:t> </w:t>
      </w:r>
      <w:r>
        <w:rPr/>
        <w:t>the</w:t>
      </w:r>
      <w:r>
        <w:rPr>
          <w:spacing w:val="-1"/>
        </w:rPr>
        <w:t> </w:t>
      </w:r>
      <w:r>
        <w:rPr/>
        <w:t>Quicken</w:t>
      </w:r>
      <w:r>
        <w:rPr>
          <w:spacing w:val="-1"/>
        </w:rPr>
        <w:t> </w:t>
      </w:r>
      <w:r>
        <w:rPr/>
        <w:t>software</w:t>
      </w:r>
      <w:r>
        <w:rPr>
          <w:spacing w:val="-3"/>
        </w:rPr>
        <w:t> </w:t>
      </w:r>
      <w:r>
        <w:rPr/>
        <w:t>package.</w:t>
      </w:r>
      <w:r>
        <w:rPr>
          <w:spacing w:val="40"/>
        </w:rPr>
        <w:t> </w:t>
      </w:r>
      <w:r>
        <w:rPr/>
        <w:t>As</w:t>
      </w:r>
      <w:r>
        <w:rPr>
          <w:spacing w:val="-1"/>
        </w:rPr>
        <w:t> </w:t>
      </w:r>
      <w:r>
        <w:rPr/>
        <w:t>technology</w:t>
      </w:r>
      <w:r>
        <w:rPr>
          <w:spacing w:val="-6"/>
        </w:rPr>
        <w:t> </w:t>
      </w:r>
      <w:r>
        <w:rPr/>
        <w:t>improved,</w:t>
      </w:r>
      <w:r>
        <w:rPr>
          <w:spacing w:val="-1"/>
        </w:rPr>
        <w:t> </w:t>
      </w:r>
      <w:r>
        <w:rPr/>
        <w:t>upgrading</w:t>
      </w:r>
      <w:r>
        <w:rPr>
          <w:spacing w:val="-3"/>
        </w:rPr>
        <w:t> </w:t>
      </w:r>
      <w:r>
        <w:rPr/>
        <w:t>to</w:t>
      </w:r>
      <w:r>
        <w:rPr>
          <w:spacing w:val="-1"/>
        </w:rPr>
        <w:t> </w:t>
      </w:r>
      <w:r>
        <w:rPr/>
        <w:t>Quick Books software and using electronic paper trails became the most efficient way</w:t>
      </w:r>
      <w:r>
        <w:rPr>
          <w:spacing w:val="-3"/>
        </w:rPr>
        <w:t> </w:t>
      </w:r>
      <w:r>
        <w:rPr/>
        <w:t>to handle the growing </w:t>
      </w:r>
      <w:r>
        <w:rPr>
          <w:spacing w:val="-2"/>
        </w:rPr>
        <w:t>population.</w:t>
      </w:r>
    </w:p>
    <w:p>
      <w:pPr>
        <w:pStyle w:val="BodyText"/>
      </w:pPr>
    </w:p>
    <w:p>
      <w:pPr>
        <w:pStyle w:val="BodyText"/>
        <w:ind w:left="100" w:right="132"/>
      </w:pPr>
      <w:r>
        <w:rPr/>
        <w:t>In 1995, St. Paul’s Community Center signed an agreement with the Lucas County Board of Developmental</w:t>
      </w:r>
      <w:r>
        <w:rPr>
          <w:spacing w:val="-3"/>
        </w:rPr>
        <w:t> </w:t>
      </w:r>
      <w:r>
        <w:rPr/>
        <w:t>Disabilities</w:t>
      </w:r>
      <w:r>
        <w:rPr>
          <w:spacing w:val="-3"/>
        </w:rPr>
        <w:t> </w:t>
      </w:r>
      <w:r>
        <w:rPr/>
        <w:t>(LCBDD).</w:t>
      </w:r>
      <w:r>
        <w:rPr>
          <w:spacing w:val="-3"/>
        </w:rPr>
        <w:t> </w:t>
      </w:r>
      <w:r>
        <w:rPr/>
        <w:t>This</w:t>
      </w:r>
      <w:r>
        <w:rPr>
          <w:spacing w:val="-3"/>
        </w:rPr>
        <w:t> </w:t>
      </w:r>
      <w:r>
        <w:rPr/>
        <w:t>program</w:t>
      </w:r>
      <w:r>
        <w:rPr>
          <w:spacing w:val="-3"/>
        </w:rPr>
        <w:t> </w:t>
      </w:r>
      <w:r>
        <w:rPr/>
        <w:t>started</w:t>
      </w:r>
      <w:r>
        <w:rPr>
          <w:spacing w:val="-3"/>
        </w:rPr>
        <w:t> </w:t>
      </w:r>
      <w:r>
        <w:rPr/>
        <w:t>in</w:t>
      </w:r>
      <w:r>
        <w:rPr>
          <w:spacing w:val="-3"/>
        </w:rPr>
        <w:t> </w:t>
      </w:r>
      <w:r>
        <w:rPr/>
        <w:t>June</w:t>
      </w:r>
      <w:r>
        <w:rPr>
          <w:spacing w:val="-4"/>
        </w:rPr>
        <w:t> </w:t>
      </w:r>
      <w:r>
        <w:rPr/>
        <w:t>1995</w:t>
      </w:r>
      <w:r>
        <w:rPr>
          <w:spacing w:val="-3"/>
        </w:rPr>
        <w:t> </w:t>
      </w:r>
      <w:r>
        <w:rPr/>
        <w:t>with</w:t>
      </w:r>
      <w:r>
        <w:rPr>
          <w:spacing w:val="-3"/>
        </w:rPr>
        <w:t> </w:t>
      </w:r>
      <w:r>
        <w:rPr/>
        <w:t>a</w:t>
      </w:r>
      <w:r>
        <w:rPr>
          <w:spacing w:val="-3"/>
        </w:rPr>
        <w:t> </w:t>
      </w:r>
      <w:r>
        <w:rPr/>
        <w:t>maximum</w:t>
      </w:r>
      <w:r>
        <w:rPr>
          <w:spacing w:val="-3"/>
        </w:rPr>
        <w:t> </w:t>
      </w:r>
      <w:r>
        <w:rPr/>
        <w:t>of</w:t>
      </w:r>
      <w:r>
        <w:rPr>
          <w:spacing w:val="-3"/>
        </w:rPr>
        <w:t> </w:t>
      </w:r>
      <w:r>
        <w:rPr/>
        <w:t>40 LCBDD</w:t>
      </w:r>
      <w:r>
        <w:rPr>
          <w:spacing w:val="-3"/>
        </w:rPr>
        <w:t> </w:t>
      </w:r>
      <w:r>
        <w:rPr/>
        <w:t>consumers.</w:t>
      </w:r>
      <w:r>
        <w:rPr>
          <w:spacing w:val="-2"/>
        </w:rPr>
        <w:t> </w:t>
      </w:r>
      <w:r>
        <w:rPr/>
        <w:t>By</w:t>
      </w:r>
      <w:r>
        <w:rPr>
          <w:spacing w:val="-5"/>
        </w:rPr>
        <w:t> </w:t>
      </w:r>
      <w:r>
        <w:rPr/>
        <w:t>2010,</w:t>
      </w:r>
      <w:r>
        <w:rPr>
          <w:spacing w:val="-2"/>
        </w:rPr>
        <w:t> </w:t>
      </w:r>
      <w:r>
        <w:rPr/>
        <w:t>the</w:t>
      </w:r>
      <w:r>
        <w:rPr>
          <w:spacing w:val="-1"/>
        </w:rPr>
        <w:t> </w:t>
      </w:r>
      <w:r>
        <w:rPr/>
        <w:t>LCBDD</w:t>
      </w:r>
      <w:r>
        <w:rPr>
          <w:spacing w:val="-3"/>
        </w:rPr>
        <w:t> </w:t>
      </w:r>
      <w:r>
        <w:rPr/>
        <w:t>payee</w:t>
      </w:r>
      <w:r>
        <w:rPr>
          <w:spacing w:val="-1"/>
        </w:rPr>
        <w:t> </w:t>
      </w:r>
      <w:r>
        <w:rPr/>
        <w:t>program</w:t>
      </w:r>
      <w:r>
        <w:rPr>
          <w:spacing w:val="-2"/>
        </w:rPr>
        <w:t> </w:t>
      </w:r>
      <w:r>
        <w:rPr/>
        <w:t>had</w:t>
      </w:r>
      <w:r>
        <w:rPr>
          <w:spacing w:val="-1"/>
        </w:rPr>
        <w:t> </w:t>
      </w:r>
      <w:r>
        <w:rPr/>
        <w:t>grown</w:t>
      </w:r>
      <w:r>
        <w:rPr>
          <w:spacing w:val="-2"/>
        </w:rPr>
        <w:t> </w:t>
      </w:r>
      <w:r>
        <w:rPr/>
        <w:t>to</w:t>
      </w:r>
      <w:r>
        <w:rPr>
          <w:spacing w:val="-2"/>
        </w:rPr>
        <w:t> </w:t>
      </w:r>
      <w:r>
        <w:rPr/>
        <w:t>135</w:t>
      </w:r>
      <w:r>
        <w:rPr>
          <w:spacing w:val="-2"/>
        </w:rPr>
        <w:t> </w:t>
      </w:r>
      <w:r>
        <w:rPr/>
        <w:t>consumers,</w:t>
      </w:r>
      <w:r>
        <w:rPr>
          <w:spacing w:val="-2"/>
        </w:rPr>
        <w:t> </w:t>
      </w:r>
      <w:r>
        <w:rPr/>
        <w:t>making it necessary to have a designated payee for this population.</w:t>
      </w:r>
    </w:p>
    <w:p>
      <w:pPr>
        <w:pStyle w:val="BodyText"/>
      </w:pPr>
    </w:p>
    <w:p>
      <w:pPr>
        <w:pStyle w:val="BodyText"/>
        <w:spacing w:before="1"/>
        <w:ind w:left="100" w:right="182"/>
      </w:pPr>
      <w:r>
        <w:rPr/>
        <w:t>Currently</w:t>
      </w:r>
      <w:r>
        <w:rPr>
          <w:spacing w:val="-2"/>
        </w:rPr>
        <w:t> </w:t>
      </w:r>
      <w:r>
        <w:rPr/>
        <w:t>the agency</w:t>
      </w:r>
      <w:r>
        <w:rPr>
          <w:spacing w:val="-2"/>
        </w:rPr>
        <w:t> </w:t>
      </w:r>
      <w:r>
        <w:rPr/>
        <w:t>has three (3) payees servicing more than 550 mental health consumers and up</w:t>
      </w:r>
      <w:r>
        <w:rPr>
          <w:spacing w:val="-3"/>
        </w:rPr>
        <w:t> </w:t>
      </w:r>
      <w:r>
        <w:rPr/>
        <w:t>to</w:t>
      </w:r>
      <w:r>
        <w:rPr>
          <w:spacing w:val="-3"/>
        </w:rPr>
        <w:t> </w:t>
      </w:r>
      <w:r>
        <w:rPr/>
        <w:t>90</w:t>
      </w:r>
      <w:r>
        <w:rPr>
          <w:spacing w:val="-1"/>
        </w:rPr>
        <w:t> </w:t>
      </w:r>
      <w:r>
        <w:rPr/>
        <w:t>LCBDD</w:t>
      </w:r>
      <w:r>
        <w:rPr>
          <w:spacing w:val="-4"/>
        </w:rPr>
        <w:t> </w:t>
      </w:r>
      <w:r>
        <w:rPr/>
        <w:t>consumers.</w:t>
      </w:r>
      <w:r>
        <w:rPr>
          <w:spacing w:val="-2"/>
        </w:rPr>
        <w:t> </w:t>
      </w:r>
      <w:r>
        <w:rPr/>
        <w:t>The</w:t>
      </w:r>
      <w:r>
        <w:rPr>
          <w:spacing w:val="-5"/>
        </w:rPr>
        <w:t> </w:t>
      </w:r>
      <w:r>
        <w:rPr/>
        <w:t>funding</w:t>
      </w:r>
      <w:r>
        <w:rPr>
          <w:spacing w:val="-6"/>
        </w:rPr>
        <w:t> </w:t>
      </w:r>
      <w:r>
        <w:rPr/>
        <w:t>for</w:t>
      </w:r>
      <w:r>
        <w:rPr>
          <w:spacing w:val="-3"/>
        </w:rPr>
        <w:t> </w:t>
      </w:r>
      <w:r>
        <w:rPr/>
        <w:t>the</w:t>
      </w:r>
      <w:r>
        <w:rPr>
          <w:spacing w:val="-5"/>
        </w:rPr>
        <w:t> </w:t>
      </w:r>
      <w:r>
        <w:rPr/>
        <w:t>program</w:t>
      </w:r>
      <w:r>
        <w:rPr>
          <w:spacing w:val="-1"/>
        </w:rPr>
        <w:t> </w:t>
      </w:r>
      <w:r>
        <w:rPr/>
        <w:t>comes</w:t>
      </w:r>
      <w:r>
        <w:rPr>
          <w:spacing w:val="-3"/>
        </w:rPr>
        <w:t> </w:t>
      </w:r>
      <w:r>
        <w:rPr/>
        <w:t>from</w:t>
      </w:r>
      <w:r>
        <w:rPr>
          <w:spacing w:val="-3"/>
        </w:rPr>
        <w:t> </w:t>
      </w:r>
      <w:r>
        <w:rPr/>
        <w:t>the</w:t>
      </w:r>
      <w:r>
        <w:rPr>
          <w:spacing w:val="-2"/>
        </w:rPr>
        <w:t> </w:t>
      </w:r>
      <w:r>
        <w:rPr/>
        <w:t>Lucas</w:t>
      </w:r>
      <w:r>
        <w:rPr>
          <w:spacing w:val="-3"/>
        </w:rPr>
        <w:t> </w:t>
      </w:r>
      <w:r>
        <w:rPr/>
        <w:t>County</w:t>
      </w:r>
      <w:r>
        <w:rPr>
          <w:spacing w:val="-8"/>
        </w:rPr>
        <w:t> </w:t>
      </w:r>
      <w:r>
        <w:rPr/>
        <w:t>Mental Health and Recovery Services Board, the Lucas County Board of Developmental Disabilities, and from community donations.</w:t>
      </w:r>
    </w:p>
    <w:p>
      <w:pPr>
        <w:spacing w:after="0"/>
        <w:sectPr>
          <w:pgSz w:w="12240" w:h="15840"/>
          <w:pgMar w:header="0" w:footer="751" w:top="1360" w:bottom="940" w:left="1340" w:right="1320"/>
        </w:sectPr>
      </w:pPr>
    </w:p>
    <w:p>
      <w:pPr>
        <w:pStyle w:val="Heading1"/>
        <w:spacing w:before="76"/>
      </w:pPr>
      <w:bookmarkStart w:name="_TOC_250021" w:id="2"/>
      <w:r>
        <w:rPr/>
        <w:t>Table of </w:t>
      </w:r>
      <w:bookmarkEnd w:id="2"/>
      <w:r>
        <w:rPr>
          <w:spacing w:val="-2"/>
        </w:rPr>
        <w:t>Contents</w:t>
      </w:r>
    </w:p>
    <w:sdt>
      <w:sdtPr>
        <w:docPartObj>
          <w:docPartGallery w:val="Table of Contents"/>
          <w:docPartUnique/>
        </w:docPartObj>
      </w:sdtPr>
      <w:sdtEndPr/>
      <w:sdtContent>
        <w:p>
          <w:pPr>
            <w:pStyle w:val="TOC1"/>
            <w:tabs>
              <w:tab w:pos="9312" w:val="right" w:leader="dot"/>
            </w:tabs>
            <w:spacing w:before="548"/>
            <w:ind w:right="64"/>
            <w:rPr>
              <w:i/>
            </w:rPr>
          </w:pPr>
          <w:hyperlink w:history="true" w:anchor="_TOC_250022">
            <w:r>
              <w:rPr>
                <w:i/>
              </w:rPr>
              <w:t>History</w:t>
            </w:r>
            <w:r>
              <w:rPr>
                <w:i/>
                <w:spacing w:val="-3"/>
              </w:rPr>
              <w:t> </w:t>
            </w:r>
            <w:r>
              <w:rPr>
                <w:i/>
              </w:rPr>
              <w:t>of</w:t>
            </w:r>
            <w:r>
              <w:rPr>
                <w:i/>
                <w:spacing w:val="-2"/>
              </w:rPr>
              <w:t> </w:t>
            </w:r>
            <w:r>
              <w:rPr>
                <w:i/>
              </w:rPr>
              <w:t>St.</w:t>
            </w:r>
            <w:r>
              <w:rPr>
                <w:i/>
                <w:spacing w:val="-1"/>
              </w:rPr>
              <w:t> </w:t>
            </w:r>
            <w:r>
              <w:rPr>
                <w:i/>
              </w:rPr>
              <w:t>Paul’s</w:t>
            </w:r>
            <w:r>
              <w:rPr>
                <w:i/>
                <w:spacing w:val="-3"/>
              </w:rPr>
              <w:t> </w:t>
            </w:r>
            <w:r>
              <w:rPr>
                <w:i/>
              </w:rPr>
              <w:t>Representative</w:t>
            </w:r>
            <w:r>
              <w:rPr>
                <w:i/>
                <w:spacing w:val="-3"/>
              </w:rPr>
              <w:t> </w:t>
            </w:r>
            <w:r>
              <w:rPr>
                <w:i/>
              </w:rPr>
              <w:t>Payee</w:t>
            </w:r>
            <w:r>
              <w:rPr>
                <w:i/>
                <w:spacing w:val="-2"/>
              </w:rPr>
              <w:t> Program…</w:t>
            </w:r>
            <w:r>
              <w:rPr>
                <w:i w:val="0"/>
              </w:rPr>
              <w:tab/>
            </w:r>
            <w:r>
              <w:rPr>
                <w:i/>
                <w:spacing w:val="-10"/>
              </w:rPr>
              <w:t>2</w:t>
            </w:r>
          </w:hyperlink>
        </w:p>
        <w:p>
          <w:pPr>
            <w:pStyle w:val="TOC1"/>
            <w:tabs>
              <w:tab w:pos="9321" w:val="right" w:leader="dot"/>
            </w:tabs>
            <w:rPr>
              <w:i/>
            </w:rPr>
          </w:pPr>
          <w:hyperlink w:history="true" w:anchor="_TOC_250021">
            <w:r>
              <w:rPr>
                <w:i/>
              </w:rPr>
              <w:t>Table of </w:t>
            </w:r>
            <w:r>
              <w:rPr>
                <w:i/>
                <w:spacing w:val="-2"/>
              </w:rPr>
              <w:t>Contents…</w:t>
            </w:r>
            <w:r>
              <w:rPr>
                <w:i w:val="0"/>
              </w:rPr>
              <w:tab/>
            </w:r>
            <w:r>
              <w:rPr>
                <w:i/>
                <w:spacing w:val="-10"/>
              </w:rPr>
              <w:t>3</w:t>
            </w:r>
          </w:hyperlink>
        </w:p>
        <w:p>
          <w:pPr>
            <w:pStyle w:val="TOC2"/>
            <w:rPr>
              <w:u w:val="none"/>
            </w:rPr>
          </w:pPr>
          <w:r>
            <w:rPr>
              <w:u w:val="single"/>
            </w:rPr>
            <w:t>Getting</w:t>
          </w:r>
          <w:r>
            <w:rPr>
              <w:spacing w:val="-2"/>
              <w:u w:val="single"/>
            </w:rPr>
            <w:t> Started</w:t>
          </w:r>
        </w:p>
        <w:p>
          <w:pPr>
            <w:pStyle w:val="TOC3"/>
            <w:tabs>
              <w:tab w:pos="9405" w:val="right" w:leader="dot"/>
            </w:tabs>
            <w:spacing w:before="271"/>
            <w:rPr>
              <w:i/>
            </w:rPr>
          </w:pPr>
          <w:hyperlink w:history="true" w:anchor="_TOC_250020">
            <w:r>
              <w:rPr>
                <w:i/>
              </w:rPr>
              <w:t>Procedure</w:t>
            </w:r>
            <w:r>
              <w:rPr>
                <w:i/>
                <w:spacing w:val="-2"/>
              </w:rPr>
              <w:t> </w:t>
            </w:r>
            <w:r>
              <w:rPr>
                <w:i/>
              </w:rPr>
              <w:t>to</w:t>
            </w:r>
            <w:r>
              <w:rPr>
                <w:i/>
                <w:spacing w:val="-1"/>
              </w:rPr>
              <w:t> </w:t>
            </w:r>
            <w:r>
              <w:rPr>
                <w:i/>
              </w:rPr>
              <w:t>Place</w:t>
            </w:r>
            <w:r>
              <w:rPr>
                <w:i/>
                <w:spacing w:val="-2"/>
              </w:rPr>
              <w:t> </w:t>
            </w:r>
            <w:r>
              <w:rPr>
                <w:i/>
              </w:rPr>
              <w:t>New</w:t>
            </w:r>
            <w:r>
              <w:rPr>
                <w:i/>
                <w:spacing w:val="-1"/>
              </w:rPr>
              <w:t> </w:t>
            </w:r>
            <w:r>
              <w:rPr>
                <w:i/>
              </w:rPr>
              <w:t>Clients</w:t>
            </w:r>
            <w:r>
              <w:rPr>
                <w:i/>
                <w:spacing w:val="-2"/>
              </w:rPr>
              <w:t> </w:t>
            </w:r>
            <w:r>
              <w:rPr>
                <w:i/>
              </w:rPr>
              <w:t>on</w:t>
            </w:r>
            <w:r>
              <w:rPr>
                <w:i/>
                <w:spacing w:val="-1"/>
              </w:rPr>
              <w:t> </w:t>
            </w:r>
            <w:r>
              <w:rPr>
                <w:i/>
              </w:rPr>
              <w:t>the</w:t>
            </w:r>
            <w:r>
              <w:rPr>
                <w:i/>
                <w:spacing w:val="-1"/>
              </w:rPr>
              <w:t> </w:t>
            </w:r>
            <w:r>
              <w:rPr>
                <w:i/>
              </w:rPr>
              <w:t>Payee</w:t>
            </w:r>
            <w:r>
              <w:rPr>
                <w:i/>
                <w:spacing w:val="-2"/>
              </w:rPr>
              <w:t> Program…</w:t>
            </w:r>
            <w:r>
              <w:rPr>
                <w:i w:val="0"/>
              </w:rPr>
              <w:tab/>
            </w:r>
            <w:r>
              <w:rPr>
                <w:i/>
                <w:spacing w:val="-10"/>
              </w:rPr>
              <w:t>4</w:t>
            </w:r>
          </w:hyperlink>
        </w:p>
        <w:p>
          <w:pPr>
            <w:pStyle w:val="TOC3"/>
            <w:tabs>
              <w:tab w:pos="9440" w:val="right" w:leader="dot"/>
            </w:tabs>
            <w:rPr>
              <w:i/>
            </w:rPr>
          </w:pPr>
          <w:hyperlink w:history="true" w:anchor="_TOC_250019">
            <w:r>
              <w:rPr>
                <w:i/>
                <w:spacing w:val="-2"/>
              </w:rPr>
              <w:t>Budgets…</w:t>
            </w:r>
            <w:r>
              <w:rPr>
                <w:i w:val="0"/>
              </w:rPr>
              <w:tab/>
            </w:r>
            <w:r>
              <w:rPr>
                <w:i/>
                <w:spacing w:val="-10"/>
              </w:rPr>
              <w:t>4</w:t>
            </w:r>
          </w:hyperlink>
        </w:p>
        <w:p>
          <w:pPr>
            <w:pStyle w:val="TOC3"/>
            <w:tabs>
              <w:tab w:pos="9419" w:val="right" w:leader="dot"/>
            </w:tabs>
            <w:rPr>
              <w:i/>
            </w:rPr>
          </w:pPr>
          <w:hyperlink w:history="true" w:anchor="_TOC_250018">
            <w:r>
              <w:rPr>
                <w:i/>
              </w:rPr>
              <w:t>Rental</w:t>
            </w:r>
            <w:r>
              <w:rPr>
                <w:i/>
                <w:spacing w:val="-2"/>
              </w:rPr>
              <w:t> Agreements…</w:t>
            </w:r>
            <w:r>
              <w:rPr>
                <w:i w:val="0"/>
              </w:rPr>
              <w:tab/>
            </w:r>
            <w:r>
              <w:rPr>
                <w:i/>
                <w:spacing w:val="-10"/>
              </w:rPr>
              <w:t>5</w:t>
            </w:r>
          </w:hyperlink>
        </w:p>
        <w:p>
          <w:pPr>
            <w:pStyle w:val="TOC3"/>
            <w:tabs>
              <w:tab w:pos="9433" w:val="right" w:leader="dot"/>
            </w:tabs>
            <w:rPr>
              <w:i/>
            </w:rPr>
          </w:pPr>
          <w:hyperlink w:history="true" w:anchor="_TOC_250017">
            <w:r>
              <w:rPr>
                <w:i/>
              </w:rPr>
              <w:t>Utilities/</w:t>
            </w:r>
            <w:r>
              <w:rPr>
                <w:i/>
                <w:spacing w:val="-2"/>
              </w:rPr>
              <w:t> </w:t>
            </w:r>
            <w:r>
              <w:rPr>
                <w:i/>
              </w:rPr>
              <w:t>Monthly </w:t>
            </w:r>
            <w:r>
              <w:rPr>
                <w:i/>
                <w:spacing w:val="-2"/>
              </w:rPr>
              <w:t>Bills…</w:t>
            </w:r>
            <w:r>
              <w:rPr>
                <w:i w:val="0"/>
              </w:rPr>
              <w:tab/>
            </w:r>
            <w:r>
              <w:rPr>
                <w:i/>
                <w:spacing w:val="-10"/>
              </w:rPr>
              <w:t>6</w:t>
            </w:r>
          </w:hyperlink>
        </w:p>
        <w:p>
          <w:pPr>
            <w:pStyle w:val="TOC3"/>
            <w:tabs>
              <w:tab w:pos="9441" w:val="right" w:leader="dot"/>
            </w:tabs>
            <w:rPr>
              <w:i/>
            </w:rPr>
          </w:pPr>
          <w:hyperlink w:history="true" w:anchor="_TOC_250016">
            <w:r>
              <w:rPr>
                <w:i/>
              </w:rPr>
              <w:t>Bill</w:t>
            </w:r>
            <w:r>
              <w:rPr>
                <w:i/>
                <w:spacing w:val="-5"/>
              </w:rPr>
              <w:t> </w:t>
            </w:r>
            <w:r>
              <w:rPr>
                <w:i/>
              </w:rPr>
              <w:t>Disbursement</w:t>
            </w:r>
            <w:r>
              <w:rPr>
                <w:i/>
                <w:spacing w:val="-4"/>
              </w:rPr>
              <w:t> </w:t>
            </w:r>
            <w:r>
              <w:rPr>
                <w:i/>
                <w:spacing w:val="-2"/>
              </w:rPr>
              <w:t>Forms…</w:t>
            </w:r>
            <w:r>
              <w:rPr>
                <w:i w:val="0"/>
              </w:rPr>
              <w:tab/>
            </w:r>
            <w:r>
              <w:rPr>
                <w:i/>
                <w:spacing w:val="-10"/>
              </w:rPr>
              <w:t>6</w:t>
            </w:r>
          </w:hyperlink>
        </w:p>
        <w:p>
          <w:pPr>
            <w:pStyle w:val="TOC2"/>
            <w:spacing w:before="282"/>
            <w:rPr>
              <w:u w:val="none"/>
            </w:rPr>
          </w:pPr>
          <w:r>
            <w:rPr>
              <w:u w:val="single"/>
            </w:rPr>
            <w:t>Alternative</w:t>
          </w:r>
          <w:r>
            <w:rPr>
              <w:spacing w:val="-5"/>
              <w:u w:val="single"/>
            </w:rPr>
            <w:t> </w:t>
          </w:r>
          <w:r>
            <w:rPr>
              <w:spacing w:val="-2"/>
              <w:u w:val="single"/>
            </w:rPr>
            <w:t>Expenses</w:t>
          </w:r>
        </w:p>
        <w:p>
          <w:pPr>
            <w:pStyle w:val="TOC3"/>
            <w:tabs>
              <w:tab w:pos="9419" w:val="right" w:leader="dot"/>
            </w:tabs>
            <w:spacing w:before="271"/>
            <w:rPr>
              <w:i/>
            </w:rPr>
          </w:pPr>
          <w:hyperlink w:history="true" w:anchor="_TOC_250015">
            <w:r>
              <w:rPr>
                <w:i/>
              </w:rPr>
              <w:t>Client </w:t>
            </w:r>
            <w:r>
              <w:rPr>
                <w:i/>
                <w:spacing w:val="-2"/>
              </w:rPr>
              <w:t>Vacations…</w:t>
            </w:r>
            <w:r>
              <w:rPr>
                <w:i w:val="0"/>
              </w:rPr>
              <w:tab/>
            </w:r>
            <w:r>
              <w:rPr>
                <w:i/>
                <w:spacing w:val="-10"/>
              </w:rPr>
              <w:t>6</w:t>
            </w:r>
          </w:hyperlink>
        </w:p>
        <w:p>
          <w:pPr>
            <w:pStyle w:val="TOC3"/>
            <w:tabs>
              <w:tab w:pos="9419" w:val="right" w:leader="dot"/>
            </w:tabs>
            <w:rPr>
              <w:i/>
            </w:rPr>
          </w:pPr>
          <w:r>
            <w:rPr>
              <w:i/>
              <w:spacing w:val="-2"/>
            </w:rPr>
            <w:t>Jail/Bail</w:t>
          </w:r>
          <w:r>
            <w:rPr>
              <w:i w:val="0"/>
            </w:rPr>
            <w:tab/>
          </w:r>
          <w:r>
            <w:rPr>
              <w:i/>
              <w:spacing w:val="-10"/>
            </w:rPr>
            <w:t>7</w:t>
          </w:r>
        </w:p>
        <w:p>
          <w:pPr>
            <w:pStyle w:val="TOC3"/>
            <w:tabs>
              <w:tab w:pos="9438" w:val="right" w:leader="dot"/>
            </w:tabs>
            <w:rPr>
              <w:i/>
            </w:rPr>
          </w:pPr>
          <w:hyperlink w:history="true" w:anchor="_TOC_250014">
            <w:r>
              <w:rPr>
                <w:i/>
              </w:rPr>
              <w:t>Irrevocable</w:t>
            </w:r>
            <w:r>
              <w:rPr>
                <w:i/>
                <w:spacing w:val="-4"/>
              </w:rPr>
              <w:t> </w:t>
            </w:r>
            <w:r>
              <w:rPr>
                <w:i/>
              </w:rPr>
              <w:t>Burial</w:t>
            </w:r>
            <w:r>
              <w:rPr>
                <w:i/>
                <w:spacing w:val="-1"/>
              </w:rPr>
              <w:t> </w:t>
            </w:r>
            <w:r>
              <w:rPr>
                <w:i/>
                <w:spacing w:val="-2"/>
              </w:rPr>
              <w:t>Fund…</w:t>
            </w:r>
            <w:r>
              <w:rPr>
                <w:i w:val="0"/>
              </w:rPr>
              <w:tab/>
            </w:r>
            <w:r>
              <w:rPr>
                <w:i/>
                <w:spacing w:val="-10"/>
              </w:rPr>
              <w:t>7</w:t>
            </w:r>
          </w:hyperlink>
        </w:p>
        <w:p>
          <w:pPr>
            <w:pStyle w:val="TOC2"/>
            <w:rPr>
              <w:u w:val="none"/>
            </w:rPr>
          </w:pPr>
          <w:r>
            <w:rPr>
              <w:spacing w:val="-2"/>
              <w:u w:val="single"/>
            </w:rPr>
            <w:t>Forms</w:t>
          </w:r>
        </w:p>
        <w:p>
          <w:pPr>
            <w:pStyle w:val="TOC3"/>
            <w:tabs>
              <w:tab w:pos="9388" w:val="right" w:leader="dot"/>
            </w:tabs>
            <w:spacing w:before="271"/>
            <w:rPr>
              <w:i/>
            </w:rPr>
          </w:pPr>
          <w:hyperlink w:history="true" w:anchor="_TOC_250013">
            <w:r>
              <w:rPr>
                <w:i/>
              </w:rPr>
              <w:t>Expense</w:t>
            </w:r>
            <w:r>
              <w:rPr>
                <w:i/>
                <w:spacing w:val="-4"/>
              </w:rPr>
              <w:t> </w:t>
            </w:r>
            <w:r>
              <w:rPr>
                <w:i/>
                <w:spacing w:val="-2"/>
              </w:rPr>
              <w:t>Forms…</w:t>
            </w:r>
            <w:r>
              <w:rPr>
                <w:i w:val="0"/>
              </w:rPr>
              <w:tab/>
            </w:r>
            <w:r>
              <w:rPr>
                <w:i/>
                <w:spacing w:val="-10"/>
              </w:rPr>
              <w:t>7</w:t>
            </w:r>
          </w:hyperlink>
        </w:p>
        <w:p>
          <w:pPr>
            <w:pStyle w:val="TOC3"/>
            <w:tabs>
              <w:tab w:pos="9411" w:val="right" w:leader="dot"/>
            </w:tabs>
            <w:rPr>
              <w:i/>
            </w:rPr>
          </w:pPr>
          <w:hyperlink w:history="true" w:anchor="_TOC_250012">
            <w:r>
              <w:rPr>
                <w:i/>
              </w:rPr>
              <w:t>Reimbursement</w:t>
            </w:r>
            <w:r>
              <w:rPr>
                <w:i/>
                <w:spacing w:val="-11"/>
              </w:rPr>
              <w:t> </w:t>
            </w:r>
            <w:r>
              <w:rPr>
                <w:i/>
                <w:spacing w:val="-2"/>
              </w:rPr>
              <w:t>Forms…</w:t>
            </w:r>
            <w:r>
              <w:rPr>
                <w:i w:val="0"/>
              </w:rPr>
              <w:tab/>
            </w:r>
            <w:r>
              <w:rPr>
                <w:i/>
                <w:spacing w:val="-10"/>
              </w:rPr>
              <w:t>7</w:t>
            </w:r>
          </w:hyperlink>
        </w:p>
        <w:p>
          <w:pPr>
            <w:pStyle w:val="TOC3"/>
            <w:tabs>
              <w:tab w:pos="9407" w:val="right" w:leader="dot"/>
            </w:tabs>
            <w:rPr>
              <w:i/>
            </w:rPr>
          </w:pPr>
          <w:hyperlink w:history="true" w:anchor="_TOC_250011">
            <w:r>
              <w:rPr>
                <w:i/>
              </w:rPr>
              <w:t>Disbursement</w:t>
            </w:r>
            <w:r>
              <w:rPr>
                <w:i/>
                <w:spacing w:val="-10"/>
              </w:rPr>
              <w:t> </w:t>
            </w:r>
            <w:r>
              <w:rPr>
                <w:i/>
                <w:spacing w:val="-2"/>
              </w:rPr>
              <w:t>Forms…</w:t>
            </w:r>
            <w:r>
              <w:rPr>
                <w:i w:val="0"/>
              </w:rPr>
              <w:tab/>
            </w:r>
            <w:r>
              <w:rPr>
                <w:i/>
                <w:spacing w:val="-10"/>
              </w:rPr>
              <w:t>8</w:t>
            </w:r>
          </w:hyperlink>
        </w:p>
        <w:p>
          <w:pPr>
            <w:pStyle w:val="TOC2"/>
            <w:rPr>
              <w:u w:val="none"/>
            </w:rPr>
          </w:pPr>
          <w:r>
            <w:rPr>
              <w:spacing w:val="-2"/>
              <w:u w:val="single"/>
            </w:rPr>
            <w:t>Banking</w:t>
          </w:r>
        </w:p>
        <w:p>
          <w:pPr>
            <w:pStyle w:val="TOC3"/>
            <w:tabs>
              <w:tab w:pos="9429" w:val="right" w:leader="dot"/>
            </w:tabs>
            <w:spacing w:before="271"/>
            <w:rPr>
              <w:i/>
            </w:rPr>
          </w:pPr>
          <w:hyperlink w:history="true" w:anchor="_TOC_250010">
            <w:r>
              <w:rPr>
                <w:i/>
              </w:rPr>
              <w:t>Account</w:t>
            </w:r>
            <w:r>
              <w:rPr>
                <w:i/>
                <w:spacing w:val="-3"/>
              </w:rPr>
              <w:t> </w:t>
            </w:r>
            <w:r>
              <w:rPr>
                <w:i/>
                <w:spacing w:val="-2"/>
              </w:rPr>
              <w:t>Types</w:t>
            </w:r>
            <w:r>
              <w:rPr>
                <w:i/>
              </w:rPr>
              <w:tab/>
            </w:r>
            <w:r>
              <w:rPr>
                <w:i/>
                <w:spacing w:val="-12"/>
              </w:rPr>
              <w:t>8</w:t>
            </w:r>
          </w:hyperlink>
        </w:p>
        <w:p>
          <w:pPr>
            <w:pStyle w:val="TOC3"/>
            <w:tabs>
              <w:tab w:pos="9411" w:val="right" w:leader="dot"/>
            </w:tabs>
            <w:rPr>
              <w:i/>
            </w:rPr>
          </w:pPr>
          <w:hyperlink w:history="true" w:anchor="_TOC_250009">
            <w:r>
              <w:rPr>
                <w:i/>
              </w:rPr>
              <w:t>Accounting</w:t>
            </w:r>
            <w:r>
              <w:rPr>
                <w:i/>
                <w:spacing w:val="-2"/>
              </w:rPr>
              <w:t> </w:t>
            </w:r>
            <w:r>
              <w:rPr>
                <w:i/>
              </w:rPr>
              <w:t>of</w:t>
            </w:r>
            <w:r>
              <w:rPr>
                <w:i/>
                <w:spacing w:val="-1"/>
              </w:rPr>
              <w:t> </w:t>
            </w:r>
            <w:r>
              <w:rPr>
                <w:i/>
                <w:spacing w:val="-2"/>
              </w:rPr>
              <w:t>Funds…</w:t>
            </w:r>
            <w:r>
              <w:rPr>
                <w:i w:val="0"/>
              </w:rPr>
              <w:tab/>
            </w:r>
            <w:r>
              <w:rPr>
                <w:i/>
                <w:spacing w:val="-12"/>
              </w:rPr>
              <w:t>8</w:t>
            </w:r>
          </w:hyperlink>
        </w:p>
        <w:p>
          <w:pPr>
            <w:pStyle w:val="TOC3"/>
            <w:tabs>
              <w:tab w:pos="9419" w:val="right" w:leader="dot"/>
            </w:tabs>
            <w:spacing w:before="1"/>
            <w:rPr>
              <w:i/>
            </w:rPr>
          </w:pPr>
          <w:hyperlink w:history="true" w:anchor="_TOC_250008">
            <w:r>
              <w:rPr>
                <w:i/>
              </w:rPr>
              <w:t>Account</w:t>
            </w:r>
            <w:r>
              <w:rPr>
                <w:i/>
                <w:spacing w:val="-5"/>
              </w:rPr>
              <w:t> </w:t>
            </w:r>
            <w:r>
              <w:rPr>
                <w:i/>
                <w:spacing w:val="-2"/>
              </w:rPr>
              <w:t>Balances…</w:t>
            </w:r>
            <w:r>
              <w:rPr>
                <w:i w:val="0"/>
              </w:rPr>
              <w:tab/>
            </w:r>
            <w:r>
              <w:rPr>
                <w:i/>
                <w:spacing w:val="-12"/>
              </w:rPr>
              <w:t>9</w:t>
            </w:r>
          </w:hyperlink>
        </w:p>
        <w:p>
          <w:pPr>
            <w:pStyle w:val="TOC3"/>
            <w:tabs>
              <w:tab w:pos="9433" w:val="right" w:leader="dot"/>
            </w:tabs>
            <w:rPr>
              <w:i/>
            </w:rPr>
          </w:pPr>
          <w:hyperlink w:history="true" w:anchor="_TOC_250007">
            <w:r>
              <w:rPr>
                <w:i/>
              </w:rPr>
              <w:t>Bank</w:t>
            </w:r>
            <w:r>
              <w:rPr>
                <w:i/>
                <w:spacing w:val="-4"/>
              </w:rPr>
              <w:t> </w:t>
            </w:r>
            <w:r>
              <w:rPr>
                <w:i/>
                <w:spacing w:val="-2"/>
              </w:rPr>
              <w:t>Reconciliations…</w:t>
            </w:r>
            <w:r>
              <w:rPr>
                <w:i w:val="0"/>
              </w:rPr>
              <w:tab/>
            </w:r>
            <w:r>
              <w:rPr>
                <w:i/>
                <w:spacing w:val="-10"/>
              </w:rPr>
              <w:t>9</w:t>
            </w:r>
          </w:hyperlink>
        </w:p>
        <w:p>
          <w:pPr>
            <w:pStyle w:val="TOC3"/>
            <w:tabs>
              <w:tab w:pos="9426" w:val="right" w:leader="dot"/>
            </w:tabs>
            <w:rPr>
              <w:i/>
            </w:rPr>
          </w:pPr>
          <w:hyperlink w:history="true" w:anchor="_TOC_250006">
            <w:r>
              <w:rPr>
                <w:i/>
              </w:rPr>
              <w:t>Payee</w:t>
            </w:r>
            <w:r>
              <w:rPr>
                <w:i/>
                <w:spacing w:val="-2"/>
              </w:rPr>
              <w:t> </w:t>
            </w:r>
            <w:r>
              <w:rPr>
                <w:i/>
              </w:rPr>
              <w:t>Financial</w:t>
            </w:r>
            <w:r>
              <w:rPr>
                <w:i/>
                <w:spacing w:val="-1"/>
              </w:rPr>
              <w:t> </w:t>
            </w:r>
            <w:r>
              <w:rPr>
                <w:i/>
                <w:spacing w:val="-2"/>
              </w:rPr>
              <w:t>Oversight…</w:t>
            </w:r>
            <w:r>
              <w:rPr>
                <w:i w:val="0"/>
              </w:rPr>
              <w:tab/>
            </w:r>
            <w:r>
              <w:rPr>
                <w:i/>
                <w:spacing w:val="-12"/>
              </w:rPr>
              <w:t>9</w:t>
            </w:r>
          </w:hyperlink>
        </w:p>
        <w:p>
          <w:pPr>
            <w:pStyle w:val="TOC3"/>
            <w:tabs>
              <w:tab w:pos="9411" w:val="right" w:leader="dot"/>
            </w:tabs>
            <w:rPr>
              <w:i/>
            </w:rPr>
          </w:pPr>
          <w:r>
            <w:rPr>
              <w:i/>
            </w:rPr>
            <w:t>Voids/ Stop </w:t>
          </w:r>
          <w:r>
            <w:rPr>
              <w:i/>
              <w:spacing w:val="-2"/>
            </w:rPr>
            <w:t>Payments</w:t>
          </w:r>
          <w:r>
            <w:rPr>
              <w:i/>
            </w:rPr>
            <w:tab/>
          </w:r>
          <w:r>
            <w:rPr>
              <w:i/>
              <w:spacing w:val="-5"/>
            </w:rPr>
            <w:t>10</w:t>
          </w:r>
        </w:p>
        <w:p>
          <w:pPr>
            <w:pStyle w:val="TOC2"/>
            <w:spacing w:before="280"/>
            <w:rPr>
              <w:u w:val="none"/>
            </w:rPr>
          </w:pPr>
          <w:r>
            <w:rPr>
              <w:spacing w:val="-2"/>
              <w:u w:val="single"/>
            </w:rPr>
            <w:t>Correspondence</w:t>
          </w:r>
        </w:p>
        <w:p>
          <w:pPr>
            <w:pStyle w:val="TOC3"/>
            <w:tabs>
              <w:tab w:pos="9411" w:val="right" w:leader="dot"/>
            </w:tabs>
            <w:spacing w:before="272"/>
            <w:rPr>
              <w:i/>
            </w:rPr>
          </w:pPr>
          <w:hyperlink w:history="true" w:anchor="_TOC_250005">
            <w:r>
              <w:rPr>
                <w:i/>
              </w:rPr>
              <w:t>Social</w:t>
            </w:r>
            <w:r>
              <w:rPr>
                <w:i/>
                <w:spacing w:val="-1"/>
              </w:rPr>
              <w:t> </w:t>
            </w:r>
            <w:r>
              <w:rPr>
                <w:i/>
              </w:rPr>
              <w:t>Security</w:t>
            </w:r>
            <w:r>
              <w:rPr>
                <w:i/>
                <w:spacing w:val="-2"/>
              </w:rPr>
              <w:t> Correspondence</w:t>
            </w:r>
            <w:r>
              <w:rPr>
                <w:i w:val="0"/>
              </w:rPr>
              <w:tab/>
            </w:r>
            <w:r>
              <w:rPr>
                <w:i/>
                <w:spacing w:val="-5"/>
              </w:rPr>
              <w:t>10</w:t>
            </w:r>
          </w:hyperlink>
        </w:p>
        <w:p>
          <w:pPr>
            <w:pStyle w:val="TOC3"/>
            <w:tabs>
              <w:tab w:pos="9426" w:val="right" w:leader="dot"/>
            </w:tabs>
            <w:rPr>
              <w:i/>
            </w:rPr>
          </w:pPr>
          <w:hyperlink w:history="true" w:anchor="_TOC_250004">
            <w:r>
              <w:rPr>
                <w:i/>
              </w:rPr>
              <w:t>Client</w:t>
            </w:r>
            <w:r>
              <w:rPr>
                <w:i/>
                <w:spacing w:val="-3"/>
              </w:rPr>
              <w:t> </w:t>
            </w:r>
            <w:r>
              <w:rPr>
                <w:i/>
              </w:rPr>
              <w:t>Disability</w:t>
            </w:r>
            <w:r>
              <w:rPr>
                <w:i/>
                <w:spacing w:val="-2"/>
              </w:rPr>
              <w:t> </w:t>
            </w:r>
            <w:r>
              <w:rPr>
                <w:i/>
              </w:rPr>
              <w:t>Review</w:t>
            </w:r>
            <w:r>
              <w:rPr>
                <w:i/>
                <w:spacing w:val="-2"/>
              </w:rPr>
              <w:t> (CDR)…</w:t>
            </w:r>
            <w:r>
              <w:rPr>
                <w:i w:val="0"/>
              </w:rPr>
              <w:tab/>
            </w:r>
            <w:r>
              <w:rPr>
                <w:i/>
                <w:spacing w:val="-5"/>
              </w:rPr>
              <w:t>11</w:t>
            </w:r>
          </w:hyperlink>
        </w:p>
        <w:p>
          <w:pPr>
            <w:pStyle w:val="TOC3"/>
            <w:tabs>
              <w:tab w:pos="9438" w:val="right" w:leader="dot"/>
            </w:tabs>
            <w:rPr>
              <w:i/>
            </w:rPr>
          </w:pPr>
          <w:hyperlink w:history="true" w:anchor="_TOC_250003">
            <w:r>
              <w:rPr>
                <w:i/>
              </w:rPr>
              <w:t>Representative</w:t>
            </w:r>
            <w:r>
              <w:rPr>
                <w:i/>
                <w:spacing w:val="-5"/>
              </w:rPr>
              <w:t> </w:t>
            </w:r>
            <w:r>
              <w:rPr>
                <w:i/>
              </w:rPr>
              <w:t>Payee</w:t>
            </w:r>
            <w:r>
              <w:rPr>
                <w:i/>
                <w:spacing w:val="-1"/>
              </w:rPr>
              <w:t> </w:t>
            </w:r>
            <w:r>
              <w:rPr>
                <w:i/>
                <w:spacing w:val="-2"/>
              </w:rPr>
              <w:t>Report</w:t>
            </w:r>
            <w:r>
              <w:rPr>
                <w:i w:val="0"/>
              </w:rPr>
              <w:tab/>
            </w:r>
            <w:r>
              <w:rPr>
                <w:i/>
                <w:spacing w:val="-5"/>
              </w:rPr>
              <w:t>11</w:t>
            </w:r>
          </w:hyperlink>
        </w:p>
        <w:p>
          <w:pPr>
            <w:pStyle w:val="TOC3"/>
            <w:tabs>
              <w:tab w:pos="9425" w:val="right" w:leader="dot"/>
            </w:tabs>
            <w:rPr>
              <w:i/>
            </w:rPr>
          </w:pPr>
          <w:hyperlink w:history="true" w:anchor="_TOC_250002">
            <w:r>
              <w:rPr>
                <w:i/>
              </w:rPr>
              <w:t>Change</w:t>
            </w:r>
            <w:r>
              <w:rPr>
                <w:i/>
                <w:spacing w:val="-3"/>
              </w:rPr>
              <w:t> </w:t>
            </w:r>
            <w:r>
              <w:rPr>
                <w:i/>
              </w:rPr>
              <w:t>of </w:t>
            </w:r>
            <w:r>
              <w:rPr>
                <w:i/>
                <w:spacing w:val="-2"/>
              </w:rPr>
              <w:t>Address…</w:t>
            </w:r>
            <w:r>
              <w:rPr>
                <w:i w:val="0"/>
              </w:rPr>
              <w:tab/>
            </w:r>
            <w:r>
              <w:rPr>
                <w:i/>
                <w:spacing w:val="-5"/>
              </w:rPr>
              <w:t>11</w:t>
            </w:r>
          </w:hyperlink>
        </w:p>
        <w:p>
          <w:pPr>
            <w:pStyle w:val="TOC3"/>
            <w:tabs>
              <w:tab w:pos="9426" w:val="right" w:leader="dot"/>
            </w:tabs>
            <w:rPr>
              <w:i/>
            </w:rPr>
          </w:pPr>
          <w:hyperlink w:history="true" w:anchor="_TOC_250001">
            <w:r>
              <w:rPr>
                <w:i/>
              </w:rPr>
              <w:t>Termination</w:t>
            </w:r>
            <w:r>
              <w:rPr>
                <w:i/>
                <w:spacing w:val="-2"/>
              </w:rPr>
              <w:t> </w:t>
            </w:r>
            <w:r>
              <w:rPr>
                <w:i/>
              </w:rPr>
              <w:t>from</w:t>
            </w:r>
            <w:r>
              <w:rPr>
                <w:i/>
                <w:spacing w:val="-3"/>
              </w:rPr>
              <w:t> </w:t>
            </w:r>
            <w:r>
              <w:rPr>
                <w:i/>
              </w:rPr>
              <w:t>the</w:t>
            </w:r>
            <w:r>
              <w:rPr>
                <w:i/>
                <w:spacing w:val="-2"/>
              </w:rPr>
              <w:t> </w:t>
            </w:r>
            <w:r>
              <w:rPr>
                <w:i/>
              </w:rPr>
              <w:t>Payee</w:t>
            </w:r>
            <w:r>
              <w:rPr>
                <w:i/>
                <w:spacing w:val="-2"/>
              </w:rPr>
              <w:t> Program…</w:t>
            </w:r>
            <w:r>
              <w:rPr>
                <w:i w:val="0"/>
              </w:rPr>
              <w:tab/>
            </w:r>
            <w:r>
              <w:rPr>
                <w:i/>
                <w:spacing w:val="-5"/>
              </w:rPr>
              <w:t>11</w:t>
            </w:r>
          </w:hyperlink>
        </w:p>
        <w:p>
          <w:pPr>
            <w:pStyle w:val="TOC3"/>
            <w:tabs>
              <w:tab w:pos="9438" w:val="right" w:leader="dot"/>
            </w:tabs>
            <w:rPr>
              <w:i/>
            </w:rPr>
          </w:pPr>
          <w:r>
            <w:rPr>
              <w:i/>
            </w:rPr>
            <w:t>Support</w:t>
          </w:r>
          <w:r>
            <w:rPr>
              <w:i/>
              <w:spacing w:val="-2"/>
            </w:rPr>
            <w:t> </w:t>
          </w:r>
          <w:r>
            <w:rPr>
              <w:i/>
            </w:rPr>
            <w:t>Specialists/ Case</w:t>
          </w:r>
          <w:r>
            <w:rPr>
              <w:i/>
              <w:spacing w:val="-4"/>
            </w:rPr>
            <w:t> </w:t>
          </w:r>
          <w:r>
            <w:rPr>
              <w:i/>
              <w:spacing w:val="-2"/>
            </w:rPr>
            <w:t>Managers…</w:t>
          </w:r>
          <w:r>
            <w:rPr>
              <w:i w:val="0"/>
            </w:rPr>
            <w:tab/>
          </w:r>
          <w:r>
            <w:rPr>
              <w:i/>
              <w:spacing w:val="-5"/>
            </w:rPr>
            <w:t>13</w:t>
          </w:r>
        </w:p>
        <w:p>
          <w:pPr>
            <w:pStyle w:val="TOC3"/>
            <w:tabs>
              <w:tab w:pos="9459" w:val="right" w:leader="dot"/>
            </w:tabs>
            <w:rPr>
              <w:i/>
            </w:rPr>
          </w:pPr>
          <w:hyperlink w:history="true" w:anchor="_TOC_250000">
            <w:r>
              <w:rPr>
                <w:i/>
                <w:spacing w:val="-2"/>
              </w:rPr>
              <w:t>Providers…</w:t>
            </w:r>
            <w:r>
              <w:rPr>
                <w:i w:val="0"/>
              </w:rPr>
              <w:tab/>
            </w:r>
            <w:r>
              <w:rPr>
                <w:i/>
                <w:spacing w:val="-5"/>
              </w:rPr>
              <w:t>14</w:t>
            </w:r>
          </w:hyperlink>
        </w:p>
      </w:sdtContent>
    </w:sdt>
    <w:p>
      <w:pPr>
        <w:spacing w:after="0"/>
        <w:sectPr>
          <w:pgSz w:w="12240" w:h="15840"/>
          <w:pgMar w:header="0" w:footer="751" w:top="1360" w:bottom="940" w:left="1340" w:right="1320"/>
        </w:sectPr>
      </w:pPr>
    </w:p>
    <w:p>
      <w:pPr>
        <w:pStyle w:val="Heading1"/>
        <w:spacing w:before="76"/>
        <w:ind w:right="15"/>
      </w:pPr>
      <w:bookmarkStart w:name="_TOC_250020" w:id="3"/>
      <w:r>
        <w:rPr/>
        <w:t>Procedure</w:t>
      </w:r>
      <w:r>
        <w:rPr>
          <w:spacing w:val="-1"/>
        </w:rPr>
        <w:t> </w:t>
      </w:r>
      <w:r>
        <w:rPr/>
        <w:t>to</w:t>
      </w:r>
      <w:r>
        <w:rPr>
          <w:spacing w:val="1"/>
        </w:rPr>
        <w:t> </w:t>
      </w:r>
      <w:r>
        <w:rPr/>
        <w:t>Place</w:t>
      </w:r>
      <w:r>
        <w:rPr>
          <w:spacing w:val="-3"/>
        </w:rPr>
        <w:t> </w:t>
      </w:r>
      <w:r>
        <w:rPr/>
        <w:t>New Clients</w:t>
      </w:r>
      <w:r>
        <w:rPr>
          <w:spacing w:val="-1"/>
        </w:rPr>
        <w:t> </w:t>
      </w:r>
      <w:r>
        <w:rPr/>
        <w:t>on</w:t>
      </w:r>
      <w:r>
        <w:rPr>
          <w:spacing w:val="-2"/>
        </w:rPr>
        <w:t> </w:t>
      </w:r>
      <w:r>
        <w:rPr/>
        <w:t>the</w:t>
      </w:r>
      <w:r>
        <w:rPr>
          <w:spacing w:val="-2"/>
        </w:rPr>
        <w:t> </w:t>
      </w:r>
      <w:r>
        <w:rPr/>
        <w:t>Payee </w:t>
      </w:r>
      <w:bookmarkEnd w:id="3"/>
      <w:r>
        <w:rPr>
          <w:spacing w:val="-2"/>
        </w:rPr>
        <w:t>Program</w:t>
      </w:r>
    </w:p>
    <w:p>
      <w:pPr>
        <w:pStyle w:val="BodyText"/>
        <w:spacing w:before="7"/>
        <w:rPr>
          <w:b/>
          <w:sz w:val="23"/>
        </w:rPr>
      </w:pPr>
    </w:p>
    <w:p>
      <w:pPr>
        <w:pStyle w:val="BodyText"/>
        <w:spacing w:before="1"/>
        <w:ind w:left="100" w:right="785"/>
      </w:pPr>
      <w:r>
        <w:rPr/>
        <w:t>Support</w:t>
      </w:r>
      <w:r>
        <w:rPr>
          <w:spacing w:val="-4"/>
        </w:rPr>
        <w:t> </w:t>
      </w:r>
      <w:r>
        <w:rPr/>
        <w:t>Specialist</w:t>
      </w:r>
      <w:r>
        <w:rPr>
          <w:spacing w:val="-4"/>
        </w:rPr>
        <w:t> </w:t>
      </w:r>
      <w:r>
        <w:rPr/>
        <w:t>with</w:t>
      </w:r>
      <w:r>
        <w:rPr>
          <w:spacing w:val="-4"/>
        </w:rPr>
        <w:t> </w:t>
      </w:r>
      <w:r>
        <w:rPr/>
        <w:t>the</w:t>
      </w:r>
      <w:r>
        <w:rPr>
          <w:spacing w:val="-3"/>
        </w:rPr>
        <w:t> </w:t>
      </w:r>
      <w:r>
        <w:rPr/>
        <w:t>LCBDD</w:t>
      </w:r>
      <w:r>
        <w:rPr>
          <w:spacing w:val="-5"/>
        </w:rPr>
        <w:t> </w:t>
      </w:r>
      <w:r>
        <w:rPr/>
        <w:t>should</w:t>
      </w:r>
      <w:r>
        <w:rPr>
          <w:spacing w:val="-4"/>
        </w:rPr>
        <w:t> </w:t>
      </w:r>
      <w:r>
        <w:rPr/>
        <w:t>contact</w:t>
      </w:r>
      <w:r>
        <w:rPr>
          <w:spacing w:val="-4"/>
        </w:rPr>
        <w:t> </w:t>
      </w:r>
      <w:r>
        <w:rPr/>
        <w:t>the</w:t>
      </w:r>
      <w:r>
        <w:rPr>
          <w:spacing w:val="-5"/>
        </w:rPr>
        <w:t> </w:t>
      </w:r>
      <w:r>
        <w:rPr/>
        <w:t>payee</w:t>
      </w:r>
      <w:r>
        <w:rPr>
          <w:spacing w:val="-5"/>
        </w:rPr>
        <w:t> </w:t>
      </w:r>
      <w:r>
        <w:rPr/>
        <w:t>coordinator, Mary</w:t>
      </w:r>
      <w:r>
        <w:rPr>
          <w:spacing w:val="-8"/>
        </w:rPr>
        <w:t> </w:t>
      </w:r>
      <w:r>
        <w:rPr/>
        <w:t>Catherine Dunn-Brock (mdunn-brock@lucasdd.org), for slot openings and intake packets.</w:t>
      </w:r>
    </w:p>
    <w:p>
      <w:pPr>
        <w:pStyle w:val="BodyText"/>
        <w:spacing w:before="11"/>
        <w:rPr>
          <w:sz w:val="23"/>
        </w:rPr>
      </w:pPr>
    </w:p>
    <w:p>
      <w:pPr>
        <w:pStyle w:val="BodyText"/>
        <w:ind w:left="100" w:right="182"/>
      </w:pPr>
      <w:r>
        <w:rPr/>
        <w:t>Mental</w:t>
      </w:r>
      <w:r>
        <w:rPr>
          <w:spacing w:val="-5"/>
        </w:rPr>
        <w:t> </w:t>
      </w:r>
      <w:r>
        <w:rPr/>
        <w:t>Health</w:t>
      </w:r>
      <w:r>
        <w:rPr>
          <w:spacing w:val="-5"/>
        </w:rPr>
        <w:t> </w:t>
      </w:r>
      <w:r>
        <w:rPr/>
        <w:t>Support</w:t>
      </w:r>
      <w:r>
        <w:rPr>
          <w:spacing w:val="-5"/>
        </w:rPr>
        <w:t> </w:t>
      </w:r>
      <w:r>
        <w:rPr/>
        <w:t>Specialists</w:t>
      </w:r>
      <w:r>
        <w:rPr>
          <w:spacing w:val="-5"/>
        </w:rPr>
        <w:t> </w:t>
      </w:r>
      <w:r>
        <w:rPr/>
        <w:t>should</w:t>
      </w:r>
      <w:r>
        <w:rPr>
          <w:spacing w:val="-5"/>
        </w:rPr>
        <w:t> </w:t>
      </w:r>
      <w:r>
        <w:rPr/>
        <w:t>contact</w:t>
      </w:r>
      <w:r>
        <w:rPr>
          <w:spacing w:val="-1"/>
        </w:rPr>
        <w:t> </w:t>
      </w:r>
      <w:r>
        <w:rPr/>
        <w:t>Yvonne</w:t>
      </w:r>
      <w:r>
        <w:rPr>
          <w:spacing w:val="-7"/>
        </w:rPr>
        <w:t> </w:t>
      </w:r>
      <w:r>
        <w:rPr/>
        <w:t>Edwards</w:t>
      </w:r>
      <w:r>
        <w:rPr>
          <w:spacing w:val="-6"/>
        </w:rPr>
        <w:t> </w:t>
      </w:r>
      <w:r>
        <w:rPr/>
        <w:t>(</w:t>
      </w:r>
      <w:hyperlink r:id="rId7">
        <w:r>
          <w:rPr>
            <w:color w:val="0000FF"/>
            <w:u w:val="single" w:color="0000FF"/>
          </w:rPr>
          <w:t>yedwards@spcc-</w:t>
        </w:r>
      </w:hyperlink>
      <w:r>
        <w:rPr>
          <w:color w:val="0000FF"/>
        </w:rPr>
        <w:t> </w:t>
      </w:r>
      <w:hyperlink r:id="rId7">
        <w:r>
          <w:rPr>
            <w:color w:val="0000FF"/>
            <w:u w:val="single" w:color="0000FF"/>
          </w:rPr>
          <w:t>toledo.org</w:t>
        </w:r>
      </w:hyperlink>
      <w:r>
        <w:rPr/>
        <w:t>), Payee Intake Coordinator, for intake packets.</w:t>
      </w:r>
    </w:p>
    <w:p>
      <w:pPr>
        <w:pStyle w:val="BodyText"/>
        <w:spacing w:before="2"/>
        <w:rPr>
          <w:sz w:val="16"/>
        </w:rPr>
      </w:pPr>
    </w:p>
    <w:p>
      <w:pPr>
        <w:pStyle w:val="BodyText"/>
        <w:spacing w:before="90"/>
        <w:ind w:left="100"/>
      </w:pPr>
      <w:r>
        <w:rPr/>
        <w:t>The</w:t>
      </w:r>
      <w:r>
        <w:rPr>
          <w:spacing w:val="-3"/>
        </w:rPr>
        <w:t> </w:t>
      </w:r>
      <w:r>
        <w:rPr/>
        <w:t>payee</w:t>
      </w:r>
      <w:r>
        <w:rPr>
          <w:spacing w:val="-1"/>
        </w:rPr>
        <w:t> </w:t>
      </w:r>
      <w:r>
        <w:rPr/>
        <w:t>program intake packet</w:t>
      </w:r>
      <w:r>
        <w:rPr>
          <w:spacing w:val="-1"/>
        </w:rPr>
        <w:t> </w:t>
      </w:r>
      <w:r>
        <w:rPr/>
        <w:t>includes</w:t>
      </w:r>
      <w:r>
        <w:rPr>
          <w:spacing w:val="-1"/>
        </w:rPr>
        <w:t> </w:t>
      </w:r>
      <w:r>
        <w:rPr/>
        <w:t>the</w:t>
      </w:r>
      <w:r>
        <w:rPr>
          <w:spacing w:val="-1"/>
        </w:rPr>
        <w:t> </w:t>
      </w:r>
      <w:r>
        <w:rPr/>
        <w:t>following</w:t>
      </w:r>
      <w:r>
        <w:rPr>
          <w:spacing w:val="-3"/>
        </w:rPr>
        <w:t> </w:t>
      </w:r>
      <w:r>
        <w:rPr>
          <w:spacing w:val="-2"/>
        </w:rPr>
        <w:t>forms:</w:t>
      </w:r>
    </w:p>
    <w:p>
      <w:pPr>
        <w:pStyle w:val="BodyText"/>
      </w:pPr>
    </w:p>
    <w:p>
      <w:pPr>
        <w:pStyle w:val="ListParagraph"/>
        <w:numPr>
          <w:ilvl w:val="0"/>
          <w:numId w:val="1"/>
        </w:numPr>
        <w:tabs>
          <w:tab w:pos="819" w:val="left" w:leader="none"/>
        </w:tabs>
        <w:spacing w:line="240" w:lineRule="auto" w:before="0" w:after="0"/>
        <w:ind w:left="819" w:right="0" w:hanging="359"/>
        <w:jc w:val="left"/>
        <w:rPr>
          <w:sz w:val="24"/>
        </w:rPr>
      </w:pPr>
      <w:r>
        <w:rPr>
          <w:sz w:val="24"/>
        </w:rPr>
        <w:t>Information</w:t>
      </w:r>
      <w:r>
        <w:rPr>
          <w:spacing w:val="-2"/>
          <w:sz w:val="24"/>
        </w:rPr>
        <w:t> </w:t>
      </w:r>
      <w:r>
        <w:rPr>
          <w:sz w:val="24"/>
        </w:rPr>
        <w:t>sheet</w:t>
      </w:r>
      <w:r>
        <w:rPr>
          <w:spacing w:val="-1"/>
          <w:sz w:val="24"/>
        </w:rPr>
        <w:t> </w:t>
      </w:r>
      <w:r>
        <w:rPr>
          <w:sz w:val="24"/>
        </w:rPr>
        <w:t>for</w:t>
      </w:r>
      <w:r>
        <w:rPr>
          <w:spacing w:val="-1"/>
          <w:sz w:val="24"/>
        </w:rPr>
        <w:t> </w:t>
      </w:r>
      <w:r>
        <w:rPr>
          <w:sz w:val="24"/>
        </w:rPr>
        <w:t>new</w:t>
      </w:r>
      <w:r>
        <w:rPr>
          <w:spacing w:val="-1"/>
          <w:sz w:val="24"/>
        </w:rPr>
        <w:t> </w:t>
      </w:r>
      <w:r>
        <w:rPr>
          <w:spacing w:val="-2"/>
          <w:sz w:val="24"/>
        </w:rPr>
        <w:t>clients</w:t>
      </w:r>
    </w:p>
    <w:p>
      <w:pPr>
        <w:pStyle w:val="ListParagraph"/>
        <w:numPr>
          <w:ilvl w:val="0"/>
          <w:numId w:val="1"/>
        </w:numPr>
        <w:tabs>
          <w:tab w:pos="819" w:val="left" w:leader="none"/>
        </w:tabs>
        <w:spacing w:line="240" w:lineRule="auto" w:before="0" w:after="0"/>
        <w:ind w:left="819" w:right="0" w:hanging="359"/>
        <w:jc w:val="left"/>
        <w:rPr>
          <w:sz w:val="24"/>
        </w:rPr>
      </w:pPr>
      <w:r>
        <w:rPr>
          <w:sz w:val="24"/>
        </w:rPr>
        <w:t>Social</w:t>
      </w:r>
      <w:r>
        <w:rPr>
          <w:spacing w:val="-1"/>
          <w:sz w:val="24"/>
        </w:rPr>
        <w:t> </w:t>
      </w:r>
      <w:r>
        <w:rPr>
          <w:sz w:val="24"/>
        </w:rPr>
        <w:t>Security</w:t>
      </w:r>
      <w:r>
        <w:rPr>
          <w:spacing w:val="-2"/>
          <w:sz w:val="24"/>
        </w:rPr>
        <w:t> </w:t>
      </w:r>
      <w:r>
        <w:rPr>
          <w:sz w:val="24"/>
        </w:rPr>
        <w:t>consent</w:t>
      </w:r>
      <w:r>
        <w:rPr>
          <w:spacing w:val="-1"/>
          <w:sz w:val="24"/>
        </w:rPr>
        <w:t> </w:t>
      </w:r>
      <w:r>
        <w:rPr>
          <w:sz w:val="24"/>
        </w:rPr>
        <w:t>for</w:t>
      </w:r>
      <w:r>
        <w:rPr>
          <w:spacing w:val="-1"/>
          <w:sz w:val="24"/>
        </w:rPr>
        <w:t> </w:t>
      </w:r>
      <w:r>
        <w:rPr>
          <w:sz w:val="24"/>
        </w:rPr>
        <w:t>release</w:t>
      </w:r>
      <w:r>
        <w:rPr>
          <w:spacing w:val="-2"/>
          <w:sz w:val="24"/>
        </w:rPr>
        <w:t> </w:t>
      </w:r>
      <w:r>
        <w:rPr>
          <w:sz w:val="24"/>
        </w:rPr>
        <w:t>of </w:t>
      </w:r>
      <w:r>
        <w:rPr>
          <w:spacing w:val="-2"/>
          <w:sz w:val="24"/>
        </w:rPr>
        <w:t>information</w:t>
      </w:r>
    </w:p>
    <w:p>
      <w:pPr>
        <w:pStyle w:val="ListParagraph"/>
        <w:numPr>
          <w:ilvl w:val="0"/>
          <w:numId w:val="1"/>
        </w:numPr>
        <w:tabs>
          <w:tab w:pos="819" w:val="left" w:leader="none"/>
        </w:tabs>
        <w:spacing w:line="240" w:lineRule="auto" w:before="0" w:after="0"/>
        <w:ind w:left="819" w:right="0" w:hanging="359"/>
        <w:jc w:val="left"/>
        <w:rPr>
          <w:sz w:val="24"/>
        </w:rPr>
      </w:pPr>
      <w:r>
        <w:rPr>
          <w:sz w:val="24"/>
        </w:rPr>
        <w:t>Statement</w:t>
      </w:r>
      <w:r>
        <w:rPr>
          <w:spacing w:val="-1"/>
          <w:sz w:val="24"/>
        </w:rPr>
        <w:t> </w:t>
      </w:r>
      <w:r>
        <w:rPr>
          <w:sz w:val="24"/>
        </w:rPr>
        <w:t>of</w:t>
      </w:r>
      <w:r>
        <w:rPr>
          <w:spacing w:val="-1"/>
          <w:sz w:val="24"/>
        </w:rPr>
        <w:t> </w:t>
      </w:r>
      <w:r>
        <w:rPr>
          <w:spacing w:val="-2"/>
          <w:sz w:val="24"/>
        </w:rPr>
        <w:t>Account</w:t>
      </w:r>
    </w:p>
    <w:p>
      <w:pPr>
        <w:pStyle w:val="ListParagraph"/>
        <w:numPr>
          <w:ilvl w:val="0"/>
          <w:numId w:val="1"/>
        </w:numPr>
        <w:tabs>
          <w:tab w:pos="820" w:val="left" w:leader="none"/>
        </w:tabs>
        <w:spacing w:line="240" w:lineRule="auto" w:before="1" w:after="0"/>
        <w:ind w:left="820" w:right="346" w:hanging="360"/>
        <w:jc w:val="left"/>
        <w:rPr>
          <w:sz w:val="24"/>
        </w:rPr>
      </w:pPr>
      <w:r>
        <w:rPr>
          <w:sz w:val="24"/>
        </w:rPr>
        <w:t>Advance</w:t>
      </w:r>
      <w:r>
        <w:rPr>
          <w:spacing w:val="-5"/>
          <w:sz w:val="24"/>
        </w:rPr>
        <w:t> </w:t>
      </w:r>
      <w:r>
        <w:rPr>
          <w:sz w:val="24"/>
        </w:rPr>
        <w:t>authorization</w:t>
      </w:r>
      <w:r>
        <w:rPr>
          <w:spacing w:val="-6"/>
          <w:sz w:val="24"/>
        </w:rPr>
        <w:t> </w:t>
      </w:r>
      <w:r>
        <w:rPr>
          <w:sz w:val="24"/>
        </w:rPr>
        <w:t>for</w:t>
      </w:r>
      <w:r>
        <w:rPr>
          <w:spacing w:val="-6"/>
          <w:sz w:val="24"/>
        </w:rPr>
        <w:t> </w:t>
      </w:r>
      <w:r>
        <w:rPr>
          <w:sz w:val="24"/>
        </w:rPr>
        <w:t>release</w:t>
      </w:r>
      <w:r>
        <w:rPr>
          <w:spacing w:val="-7"/>
          <w:sz w:val="24"/>
        </w:rPr>
        <w:t> </w:t>
      </w:r>
      <w:r>
        <w:rPr>
          <w:sz w:val="24"/>
        </w:rPr>
        <w:t>of</w:t>
      </w:r>
      <w:r>
        <w:rPr>
          <w:spacing w:val="-6"/>
          <w:sz w:val="24"/>
        </w:rPr>
        <w:t> </w:t>
      </w:r>
      <w:r>
        <w:rPr>
          <w:sz w:val="24"/>
        </w:rPr>
        <w:t>information</w:t>
      </w:r>
      <w:r>
        <w:rPr>
          <w:spacing w:val="-6"/>
          <w:sz w:val="24"/>
        </w:rPr>
        <w:t> </w:t>
      </w:r>
      <w:r>
        <w:rPr>
          <w:sz w:val="24"/>
        </w:rPr>
        <w:t>physicians/medical</w:t>
      </w:r>
      <w:r>
        <w:rPr>
          <w:spacing w:val="-6"/>
          <w:sz w:val="24"/>
        </w:rPr>
        <w:t> </w:t>
      </w:r>
      <w:r>
        <w:rPr>
          <w:sz w:val="24"/>
        </w:rPr>
        <w:t>officer's</w:t>
      </w:r>
      <w:r>
        <w:rPr>
          <w:spacing w:val="-1"/>
          <w:sz w:val="24"/>
        </w:rPr>
        <w:t> </w:t>
      </w:r>
      <w:r>
        <w:rPr>
          <w:sz w:val="24"/>
        </w:rPr>
        <w:t>statement of patient's capability (the physician's form does not need to be filled out if the client already has a payee)</w:t>
      </w:r>
    </w:p>
    <w:p>
      <w:pPr>
        <w:pStyle w:val="ListParagraph"/>
        <w:numPr>
          <w:ilvl w:val="0"/>
          <w:numId w:val="1"/>
        </w:numPr>
        <w:tabs>
          <w:tab w:pos="819" w:val="left" w:leader="none"/>
        </w:tabs>
        <w:spacing w:line="240" w:lineRule="auto" w:before="0" w:after="0"/>
        <w:ind w:left="819" w:right="0" w:hanging="359"/>
        <w:jc w:val="left"/>
        <w:rPr>
          <w:sz w:val="24"/>
        </w:rPr>
      </w:pPr>
      <w:r>
        <w:rPr>
          <w:sz w:val="24"/>
        </w:rPr>
        <w:t>Clients</w:t>
      </w:r>
      <w:r>
        <w:rPr>
          <w:spacing w:val="-4"/>
          <w:sz w:val="24"/>
        </w:rPr>
        <w:t> </w:t>
      </w:r>
      <w:r>
        <w:rPr>
          <w:sz w:val="24"/>
        </w:rPr>
        <w:t>with</w:t>
      </w:r>
      <w:r>
        <w:rPr>
          <w:spacing w:val="-1"/>
          <w:sz w:val="24"/>
        </w:rPr>
        <w:t> </w:t>
      </w:r>
      <w:r>
        <w:rPr>
          <w:sz w:val="24"/>
        </w:rPr>
        <w:t>a</w:t>
      </w:r>
      <w:r>
        <w:rPr>
          <w:spacing w:val="-2"/>
          <w:sz w:val="24"/>
        </w:rPr>
        <w:t> </w:t>
      </w:r>
      <w:r>
        <w:rPr>
          <w:sz w:val="24"/>
        </w:rPr>
        <w:t>guardian</w:t>
      </w:r>
      <w:r>
        <w:rPr>
          <w:spacing w:val="1"/>
          <w:sz w:val="24"/>
        </w:rPr>
        <w:t> </w:t>
      </w:r>
      <w:r>
        <w:rPr>
          <w:sz w:val="24"/>
        </w:rPr>
        <w:t>must</w:t>
      </w:r>
      <w:r>
        <w:rPr>
          <w:spacing w:val="-2"/>
          <w:sz w:val="24"/>
        </w:rPr>
        <w:t> </w:t>
      </w:r>
      <w:r>
        <w:rPr>
          <w:sz w:val="24"/>
        </w:rPr>
        <w:t>also</w:t>
      </w:r>
      <w:r>
        <w:rPr>
          <w:spacing w:val="-1"/>
          <w:sz w:val="24"/>
        </w:rPr>
        <w:t> </w:t>
      </w:r>
      <w:r>
        <w:rPr>
          <w:sz w:val="24"/>
        </w:rPr>
        <w:t>submit</w:t>
      </w:r>
      <w:r>
        <w:rPr>
          <w:spacing w:val="-1"/>
          <w:sz w:val="24"/>
        </w:rPr>
        <w:t> </w:t>
      </w:r>
      <w:r>
        <w:rPr>
          <w:sz w:val="24"/>
        </w:rPr>
        <w:t>copies</w:t>
      </w:r>
      <w:r>
        <w:rPr>
          <w:spacing w:val="-5"/>
          <w:sz w:val="24"/>
        </w:rPr>
        <w:t> </w:t>
      </w:r>
      <w:r>
        <w:rPr>
          <w:sz w:val="24"/>
        </w:rPr>
        <w:t>of</w:t>
      </w:r>
      <w:r>
        <w:rPr>
          <w:spacing w:val="-1"/>
          <w:sz w:val="24"/>
        </w:rPr>
        <w:t> </w:t>
      </w:r>
      <w:r>
        <w:rPr>
          <w:sz w:val="24"/>
        </w:rPr>
        <w:t>guardianship</w:t>
      </w:r>
      <w:r>
        <w:rPr>
          <w:spacing w:val="-1"/>
          <w:sz w:val="24"/>
        </w:rPr>
        <w:t> </w:t>
      </w:r>
      <w:r>
        <w:rPr>
          <w:spacing w:val="-2"/>
          <w:sz w:val="24"/>
        </w:rPr>
        <w:t>papers</w:t>
      </w:r>
    </w:p>
    <w:p>
      <w:pPr>
        <w:pStyle w:val="BodyText"/>
      </w:pPr>
    </w:p>
    <w:p>
      <w:pPr>
        <w:pStyle w:val="BodyText"/>
        <w:ind w:left="100" w:right="132"/>
      </w:pPr>
      <w:r>
        <w:rPr/>
        <w:t>These forms are given to the support specialist to have the client sign. Original copies of the above</w:t>
      </w:r>
      <w:r>
        <w:rPr>
          <w:spacing w:val="-4"/>
        </w:rPr>
        <w:t> </w:t>
      </w:r>
      <w:r>
        <w:rPr/>
        <w:t>forms</w:t>
      </w:r>
      <w:r>
        <w:rPr>
          <w:spacing w:val="-3"/>
        </w:rPr>
        <w:t> </w:t>
      </w:r>
      <w:r>
        <w:rPr/>
        <w:t>are</w:t>
      </w:r>
      <w:r>
        <w:rPr>
          <w:spacing w:val="-5"/>
        </w:rPr>
        <w:t> </w:t>
      </w:r>
      <w:r>
        <w:rPr/>
        <w:t>submitted</w:t>
      </w:r>
      <w:r>
        <w:rPr>
          <w:spacing w:val="-2"/>
        </w:rPr>
        <w:t> </w:t>
      </w:r>
      <w:r>
        <w:rPr/>
        <w:t>to</w:t>
      </w:r>
      <w:r>
        <w:rPr>
          <w:spacing w:val="-3"/>
        </w:rPr>
        <w:t> </w:t>
      </w:r>
      <w:r>
        <w:rPr/>
        <w:t>the</w:t>
      </w:r>
      <w:r>
        <w:rPr>
          <w:spacing w:val="-4"/>
        </w:rPr>
        <w:t> </w:t>
      </w:r>
      <w:r>
        <w:rPr/>
        <w:t>payee</w:t>
      </w:r>
      <w:r>
        <w:rPr>
          <w:spacing w:val="-4"/>
        </w:rPr>
        <w:t> </w:t>
      </w:r>
      <w:r>
        <w:rPr/>
        <w:t>intake</w:t>
      </w:r>
      <w:r>
        <w:rPr>
          <w:spacing w:val="-4"/>
        </w:rPr>
        <w:t> </w:t>
      </w:r>
      <w:r>
        <w:rPr/>
        <w:t>coordinator</w:t>
      </w:r>
      <w:r>
        <w:rPr>
          <w:spacing w:val="-3"/>
        </w:rPr>
        <w:t> </w:t>
      </w:r>
      <w:r>
        <w:rPr/>
        <w:t>for</w:t>
      </w:r>
      <w:r>
        <w:rPr>
          <w:spacing w:val="-3"/>
        </w:rPr>
        <w:t> </w:t>
      </w:r>
      <w:r>
        <w:rPr/>
        <w:t>review</w:t>
      </w:r>
      <w:r>
        <w:rPr>
          <w:spacing w:val="-2"/>
        </w:rPr>
        <w:t> </w:t>
      </w:r>
      <w:r>
        <w:rPr/>
        <w:t>and</w:t>
      </w:r>
      <w:r>
        <w:rPr>
          <w:spacing w:val="-3"/>
        </w:rPr>
        <w:t> </w:t>
      </w:r>
      <w:r>
        <w:rPr/>
        <w:t>disbursement</w:t>
      </w:r>
      <w:r>
        <w:rPr>
          <w:spacing w:val="-3"/>
        </w:rPr>
        <w:t> </w:t>
      </w:r>
      <w:r>
        <w:rPr/>
        <w:t>to</w:t>
      </w:r>
      <w:r>
        <w:rPr>
          <w:spacing w:val="-3"/>
        </w:rPr>
        <w:t> </w:t>
      </w:r>
      <w:r>
        <w:rPr/>
        <w:t>the appropriate payee.</w:t>
      </w:r>
    </w:p>
    <w:p>
      <w:pPr>
        <w:pStyle w:val="BodyText"/>
      </w:pPr>
    </w:p>
    <w:p>
      <w:pPr>
        <w:pStyle w:val="BodyText"/>
        <w:ind w:left="100" w:right="132"/>
      </w:pPr>
      <w:r>
        <w:rPr/>
        <w:t>Upon</w:t>
      </w:r>
      <w:r>
        <w:rPr>
          <w:spacing w:val="-2"/>
        </w:rPr>
        <w:t> </w:t>
      </w:r>
      <w:r>
        <w:rPr/>
        <w:t>filing,</w:t>
      </w:r>
      <w:r>
        <w:rPr>
          <w:spacing w:val="-2"/>
        </w:rPr>
        <w:t> </w:t>
      </w:r>
      <w:r>
        <w:rPr/>
        <w:t>the</w:t>
      </w:r>
      <w:r>
        <w:rPr>
          <w:spacing w:val="-2"/>
        </w:rPr>
        <w:t> </w:t>
      </w:r>
      <w:r>
        <w:rPr/>
        <w:t>client</w:t>
      </w:r>
      <w:r>
        <w:rPr>
          <w:spacing w:val="-1"/>
        </w:rPr>
        <w:t> </w:t>
      </w:r>
      <w:r>
        <w:rPr/>
        <w:t>may</w:t>
      </w:r>
      <w:r>
        <w:rPr>
          <w:spacing w:val="-4"/>
        </w:rPr>
        <w:t> </w:t>
      </w:r>
      <w:r>
        <w:rPr/>
        <w:t>also</w:t>
      </w:r>
      <w:r>
        <w:rPr>
          <w:spacing w:val="-2"/>
        </w:rPr>
        <w:t> </w:t>
      </w:r>
      <w:r>
        <w:rPr/>
        <w:t>visit</w:t>
      </w:r>
      <w:r>
        <w:rPr>
          <w:spacing w:val="-2"/>
        </w:rPr>
        <w:t> </w:t>
      </w:r>
      <w:r>
        <w:rPr/>
        <w:t>the</w:t>
      </w:r>
      <w:r>
        <w:rPr>
          <w:spacing w:val="-2"/>
        </w:rPr>
        <w:t> </w:t>
      </w:r>
      <w:r>
        <w:rPr/>
        <w:t>SSA</w:t>
      </w:r>
      <w:r>
        <w:rPr>
          <w:spacing w:val="-3"/>
        </w:rPr>
        <w:t> </w:t>
      </w:r>
      <w:r>
        <w:rPr/>
        <w:t>Seagate</w:t>
      </w:r>
      <w:r>
        <w:rPr>
          <w:spacing w:val="-3"/>
        </w:rPr>
        <w:t> </w:t>
      </w:r>
      <w:r>
        <w:rPr/>
        <w:t>office</w:t>
      </w:r>
      <w:r>
        <w:rPr>
          <w:spacing w:val="-3"/>
        </w:rPr>
        <w:t> </w:t>
      </w:r>
      <w:r>
        <w:rPr/>
        <w:t>to</w:t>
      </w:r>
      <w:r>
        <w:rPr>
          <w:spacing w:val="-2"/>
        </w:rPr>
        <w:t> </w:t>
      </w:r>
      <w:r>
        <w:rPr/>
        <w:t>sign</w:t>
      </w:r>
      <w:r>
        <w:rPr>
          <w:spacing w:val="-1"/>
        </w:rPr>
        <w:t> </w:t>
      </w:r>
      <w:r>
        <w:rPr/>
        <w:t>SSA</w:t>
      </w:r>
      <w:r>
        <w:rPr>
          <w:spacing w:val="-2"/>
        </w:rPr>
        <w:t> </w:t>
      </w:r>
      <w:r>
        <w:rPr/>
        <w:t>form</w:t>
      </w:r>
      <w:r>
        <w:rPr>
          <w:spacing w:val="-2"/>
        </w:rPr>
        <w:t> </w:t>
      </w:r>
      <w:r>
        <w:rPr/>
        <w:t>4164</w:t>
      </w:r>
      <w:r>
        <w:rPr>
          <w:spacing w:val="-2"/>
        </w:rPr>
        <w:t> </w:t>
      </w:r>
      <w:r>
        <w:rPr/>
        <w:t>in</w:t>
      </w:r>
      <w:r>
        <w:rPr>
          <w:spacing w:val="-2"/>
        </w:rPr>
        <w:t> </w:t>
      </w:r>
      <w:r>
        <w:rPr/>
        <w:t>order</w:t>
      </w:r>
      <w:r>
        <w:rPr>
          <w:spacing w:val="-2"/>
        </w:rPr>
        <w:t> </w:t>
      </w:r>
      <w:r>
        <w:rPr/>
        <w:t>to expedite services.</w:t>
      </w:r>
    </w:p>
    <w:p>
      <w:pPr>
        <w:pStyle w:val="BodyText"/>
      </w:pPr>
    </w:p>
    <w:p>
      <w:pPr>
        <w:pStyle w:val="BodyText"/>
        <w:spacing w:before="1"/>
        <w:ind w:left="100" w:right="132"/>
      </w:pPr>
      <w:r>
        <w:rPr/>
        <w:t>The</w:t>
      </w:r>
      <w:r>
        <w:rPr>
          <w:spacing w:val="-5"/>
        </w:rPr>
        <w:t> </w:t>
      </w:r>
      <w:r>
        <w:rPr/>
        <w:t>payee</w:t>
      </w:r>
      <w:r>
        <w:rPr>
          <w:spacing w:val="-4"/>
        </w:rPr>
        <w:t> </w:t>
      </w:r>
      <w:r>
        <w:rPr/>
        <w:t>will</w:t>
      </w:r>
      <w:r>
        <w:rPr>
          <w:spacing w:val="-3"/>
        </w:rPr>
        <w:t> </w:t>
      </w:r>
      <w:r>
        <w:rPr/>
        <w:t>submit</w:t>
      </w:r>
      <w:r>
        <w:rPr>
          <w:spacing w:val="-1"/>
        </w:rPr>
        <w:t> </w:t>
      </w:r>
      <w:r>
        <w:rPr/>
        <w:t>a</w:t>
      </w:r>
      <w:r>
        <w:rPr>
          <w:spacing w:val="-4"/>
        </w:rPr>
        <w:t> </w:t>
      </w:r>
      <w:r>
        <w:rPr/>
        <w:t>payee</w:t>
      </w:r>
      <w:r>
        <w:rPr>
          <w:spacing w:val="-4"/>
        </w:rPr>
        <w:t> </w:t>
      </w:r>
      <w:r>
        <w:rPr/>
        <w:t>referral</w:t>
      </w:r>
      <w:r>
        <w:rPr>
          <w:spacing w:val="-3"/>
        </w:rPr>
        <w:t> </w:t>
      </w:r>
      <w:r>
        <w:rPr/>
        <w:t>report</w:t>
      </w:r>
      <w:r>
        <w:rPr>
          <w:spacing w:val="-2"/>
        </w:rPr>
        <w:t> </w:t>
      </w:r>
      <w:r>
        <w:rPr/>
        <w:t>and</w:t>
      </w:r>
      <w:r>
        <w:rPr>
          <w:spacing w:val="-1"/>
        </w:rPr>
        <w:t> </w:t>
      </w:r>
      <w:r>
        <w:rPr/>
        <w:t>the</w:t>
      </w:r>
      <w:r>
        <w:rPr>
          <w:spacing w:val="-1"/>
        </w:rPr>
        <w:t> </w:t>
      </w:r>
      <w:r>
        <w:rPr/>
        <w:t>SSA</w:t>
      </w:r>
      <w:r>
        <w:rPr>
          <w:spacing w:val="-4"/>
        </w:rPr>
        <w:t> </w:t>
      </w:r>
      <w:r>
        <w:rPr/>
        <w:t>form</w:t>
      </w:r>
      <w:r>
        <w:rPr>
          <w:spacing w:val="-3"/>
        </w:rPr>
        <w:t> </w:t>
      </w:r>
      <w:r>
        <w:rPr/>
        <w:t>11-BK</w:t>
      </w:r>
      <w:r>
        <w:rPr>
          <w:spacing w:val="-3"/>
        </w:rPr>
        <w:t> </w:t>
      </w:r>
      <w:r>
        <w:rPr/>
        <w:t>to</w:t>
      </w:r>
      <w:r>
        <w:rPr>
          <w:spacing w:val="-3"/>
        </w:rPr>
        <w:t> </w:t>
      </w:r>
      <w:r>
        <w:rPr/>
        <w:t>the</w:t>
      </w:r>
      <w:r>
        <w:rPr>
          <w:spacing w:val="-4"/>
        </w:rPr>
        <w:t> </w:t>
      </w:r>
      <w:r>
        <w:rPr/>
        <w:t>appropriate</w:t>
      </w:r>
      <w:r>
        <w:rPr>
          <w:spacing w:val="-3"/>
        </w:rPr>
        <w:t> </w:t>
      </w:r>
      <w:r>
        <w:rPr/>
        <w:t>service representative at the SSA Seagate office.</w:t>
      </w:r>
    </w:p>
    <w:p>
      <w:pPr>
        <w:pStyle w:val="BodyText"/>
        <w:spacing w:before="11"/>
        <w:rPr>
          <w:sz w:val="23"/>
        </w:rPr>
      </w:pPr>
    </w:p>
    <w:p>
      <w:pPr>
        <w:pStyle w:val="BodyText"/>
        <w:ind w:left="100" w:right="137"/>
        <w:jc w:val="both"/>
      </w:pPr>
      <w:r>
        <w:rPr/>
        <w:t>Approval</w:t>
      </w:r>
      <w:r>
        <w:rPr>
          <w:spacing w:val="-3"/>
        </w:rPr>
        <w:t> </w:t>
      </w:r>
      <w:r>
        <w:rPr/>
        <w:t>of</w:t>
      </w:r>
      <w:r>
        <w:rPr>
          <w:spacing w:val="-3"/>
        </w:rPr>
        <w:t> </w:t>
      </w:r>
      <w:r>
        <w:rPr/>
        <w:t>the</w:t>
      </w:r>
      <w:r>
        <w:rPr>
          <w:spacing w:val="-2"/>
        </w:rPr>
        <w:t> </w:t>
      </w:r>
      <w:r>
        <w:rPr/>
        <w:t>application</w:t>
      </w:r>
      <w:r>
        <w:rPr>
          <w:spacing w:val="-3"/>
        </w:rPr>
        <w:t> </w:t>
      </w:r>
      <w:r>
        <w:rPr/>
        <w:t>comes</w:t>
      </w:r>
      <w:r>
        <w:rPr>
          <w:spacing w:val="-3"/>
        </w:rPr>
        <w:t> </w:t>
      </w:r>
      <w:r>
        <w:rPr/>
        <w:t>in</w:t>
      </w:r>
      <w:r>
        <w:rPr>
          <w:spacing w:val="-3"/>
        </w:rPr>
        <w:t> </w:t>
      </w:r>
      <w:r>
        <w:rPr/>
        <w:t>the</w:t>
      </w:r>
      <w:r>
        <w:rPr>
          <w:spacing w:val="-4"/>
        </w:rPr>
        <w:t> </w:t>
      </w:r>
      <w:r>
        <w:rPr/>
        <w:t>form</w:t>
      </w:r>
      <w:r>
        <w:rPr>
          <w:spacing w:val="-3"/>
        </w:rPr>
        <w:t> </w:t>
      </w:r>
      <w:r>
        <w:rPr/>
        <w:t>of</w:t>
      </w:r>
      <w:r>
        <w:rPr>
          <w:spacing w:val="-2"/>
        </w:rPr>
        <w:t> </w:t>
      </w:r>
      <w:r>
        <w:rPr/>
        <w:t>a</w:t>
      </w:r>
      <w:r>
        <w:rPr>
          <w:spacing w:val="-4"/>
        </w:rPr>
        <w:t> </w:t>
      </w:r>
      <w:r>
        <w:rPr/>
        <w:t>verification</w:t>
      </w:r>
      <w:r>
        <w:rPr>
          <w:spacing w:val="-3"/>
        </w:rPr>
        <w:t> </w:t>
      </w:r>
      <w:r>
        <w:rPr/>
        <w:t>letter</w:t>
      </w:r>
      <w:r>
        <w:rPr>
          <w:spacing w:val="-5"/>
        </w:rPr>
        <w:t> </w:t>
      </w:r>
      <w:r>
        <w:rPr/>
        <w:t>from Social</w:t>
      </w:r>
      <w:r>
        <w:rPr>
          <w:spacing w:val="-3"/>
        </w:rPr>
        <w:t> </w:t>
      </w:r>
      <w:r>
        <w:rPr/>
        <w:t>Security</w:t>
      </w:r>
      <w:r>
        <w:rPr>
          <w:spacing w:val="-7"/>
        </w:rPr>
        <w:t> </w:t>
      </w:r>
      <w:r>
        <w:rPr/>
        <w:t>stating that the agency</w:t>
      </w:r>
      <w:r>
        <w:rPr>
          <w:spacing w:val="-4"/>
        </w:rPr>
        <w:t> </w:t>
      </w:r>
      <w:r>
        <w:rPr/>
        <w:t>has been selected to be the payee for the</w:t>
      </w:r>
      <w:r>
        <w:rPr>
          <w:spacing w:val="-1"/>
        </w:rPr>
        <w:t> </w:t>
      </w:r>
      <w:r>
        <w:rPr/>
        <w:t>program. Once informed, the payee will contact the Service Specialist to set up an initial budget meeting.</w:t>
      </w:r>
    </w:p>
    <w:p>
      <w:pPr>
        <w:pStyle w:val="BodyText"/>
        <w:spacing w:before="5"/>
      </w:pPr>
    </w:p>
    <w:p>
      <w:pPr>
        <w:pStyle w:val="Heading1"/>
        <w:ind w:right="18"/>
      </w:pPr>
      <w:bookmarkStart w:name="_TOC_250019" w:id="4"/>
      <w:bookmarkEnd w:id="4"/>
      <w:r>
        <w:rPr>
          <w:spacing w:val="-2"/>
        </w:rPr>
        <w:t>Budgets</w:t>
      </w:r>
    </w:p>
    <w:p>
      <w:pPr>
        <w:pStyle w:val="BodyText"/>
        <w:spacing w:before="7"/>
        <w:rPr>
          <w:b/>
          <w:sz w:val="23"/>
        </w:rPr>
      </w:pPr>
    </w:p>
    <w:p>
      <w:pPr>
        <w:pStyle w:val="BodyText"/>
        <w:ind w:left="100" w:right="221"/>
      </w:pPr>
      <w:r>
        <w:rPr/>
        <w:t>Upon verification of payeeship, the client and case manager/support specialist meet with the payee</w:t>
      </w:r>
      <w:r>
        <w:rPr>
          <w:spacing w:val="-3"/>
        </w:rPr>
        <w:t> </w:t>
      </w:r>
      <w:r>
        <w:rPr/>
        <w:t>to</w:t>
      </w:r>
      <w:r>
        <w:rPr>
          <w:spacing w:val="-2"/>
        </w:rPr>
        <w:t> </w:t>
      </w:r>
      <w:r>
        <w:rPr/>
        <w:t>create</w:t>
      </w:r>
      <w:r>
        <w:rPr>
          <w:spacing w:val="-3"/>
        </w:rPr>
        <w:t> </w:t>
      </w:r>
      <w:r>
        <w:rPr/>
        <w:t>an</w:t>
      </w:r>
      <w:r>
        <w:rPr>
          <w:spacing w:val="-2"/>
        </w:rPr>
        <w:t> </w:t>
      </w:r>
      <w:r>
        <w:rPr/>
        <w:t>initial</w:t>
      </w:r>
      <w:r>
        <w:rPr>
          <w:spacing w:val="-1"/>
        </w:rPr>
        <w:t> </w:t>
      </w:r>
      <w:r>
        <w:rPr/>
        <w:t>budget at</w:t>
      </w:r>
      <w:r>
        <w:rPr>
          <w:spacing w:val="-2"/>
        </w:rPr>
        <w:t> </w:t>
      </w:r>
      <w:r>
        <w:rPr/>
        <w:t>St.</w:t>
      </w:r>
      <w:r>
        <w:rPr>
          <w:spacing w:val="-2"/>
        </w:rPr>
        <w:t> </w:t>
      </w:r>
      <w:r>
        <w:rPr/>
        <w:t>Paul’s</w:t>
      </w:r>
      <w:r>
        <w:rPr>
          <w:spacing w:val="-3"/>
        </w:rPr>
        <w:t> </w:t>
      </w:r>
      <w:r>
        <w:rPr/>
        <w:t>Community</w:t>
      </w:r>
      <w:r>
        <w:rPr>
          <w:spacing w:val="-10"/>
        </w:rPr>
        <w:t> </w:t>
      </w:r>
      <w:r>
        <w:rPr/>
        <w:t>Center.</w:t>
      </w:r>
      <w:r>
        <w:rPr>
          <w:spacing w:val="40"/>
        </w:rPr>
        <w:t> </w:t>
      </w:r>
      <w:r>
        <w:rPr/>
        <w:t>Clients</w:t>
      </w:r>
      <w:r>
        <w:rPr>
          <w:spacing w:val="-2"/>
        </w:rPr>
        <w:t> </w:t>
      </w:r>
      <w:r>
        <w:rPr/>
        <w:t>should</w:t>
      </w:r>
      <w:r>
        <w:rPr>
          <w:spacing w:val="-2"/>
        </w:rPr>
        <w:t> </w:t>
      </w:r>
      <w:r>
        <w:rPr/>
        <w:t>bring</w:t>
      </w:r>
      <w:r>
        <w:rPr>
          <w:spacing w:val="-5"/>
        </w:rPr>
        <w:t> </w:t>
      </w:r>
      <w:r>
        <w:rPr/>
        <w:t>a</w:t>
      </w:r>
      <w:r>
        <w:rPr>
          <w:spacing w:val="-1"/>
        </w:rPr>
        <w:t> </w:t>
      </w:r>
      <w:r>
        <w:rPr/>
        <w:t>copy</w:t>
      </w:r>
      <w:r>
        <w:rPr>
          <w:spacing w:val="-7"/>
        </w:rPr>
        <w:t> </w:t>
      </w:r>
      <w:r>
        <w:rPr/>
        <w:t>of his</w:t>
      </w:r>
      <w:r>
        <w:rPr>
          <w:spacing w:val="-3"/>
        </w:rPr>
        <w:t> </w:t>
      </w:r>
      <w:r>
        <w:rPr/>
        <w:t>or</w:t>
      </w:r>
      <w:r>
        <w:rPr>
          <w:spacing w:val="-3"/>
        </w:rPr>
        <w:t> </w:t>
      </w:r>
      <w:r>
        <w:rPr/>
        <w:t>her</w:t>
      </w:r>
      <w:r>
        <w:rPr>
          <w:spacing w:val="-3"/>
        </w:rPr>
        <w:t> </w:t>
      </w:r>
      <w:r>
        <w:rPr/>
        <w:t>rental</w:t>
      </w:r>
      <w:r>
        <w:rPr>
          <w:spacing w:val="-3"/>
        </w:rPr>
        <w:t> </w:t>
      </w:r>
      <w:r>
        <w:rPr/>
        <w:t>agreement,</w:t>
      </w:r>
      <w:r>
        <w:rPr>
          <w:spacing w:val="-3"/>
        </w:rPr>
        <w:t> </w:t>
      </w:r>
      <w:r>
        <w:rPr/>
        <w:t>current</w:t>
      </w:r>
      <w:r>
        <w:rPr>
          <w:spacing w:val="-3"/>
        </w:rPr>
        <w:t> </w:t>
      </w:r>
      <w:r>
        <w:rPr/>
        <w:t>utility</w:t>
      </w:r>
      <w:r>
        <w:rPr>
          <w:spacing w:val="-8"/>
        </w:rPr>
        <w:t> </w:t>
      </w:r>
      <w:r>
        <w:rPr/>
        <w:t>bills,</w:t>
      </w:r>
      <w:r>
        <w:rPr>
          <w:spacing w:val="-3"/>
        </w:rPr>
        <w:t> </w:t>
      </w:r>
      <w:r>
        <w:rPr/>
        <w:t>medical</w:t>
      </w:r>
      <w:r>
        <w:rPr>
          <w:spacing w:val="-3"/>
        </w:rPr>
        <w:t> </w:t>
      </w:r>
      <w:r>
        <w:rPr/>
        <w:t>statements,</w:t>
      </w:r>
      <w:r>
        <w:rPr>
          <w:spacing w:val="-3"/>
        </w:rPr>
        <w:t> </w:t>
      </w:r>
      <w:r>
        <w:rPr/>
        <w:t>and</w:t>
      </w:r>
      <w:r>
        <w:rPr>
          <w:spacing w:val="-2"/>
        </w:rPr>
        <w:t> </w:t>
      </w:r>
      <w:r>
        <w:rPr/>
        <w:t>any</w:t>
      </w:r>
      <w:r>
        <w:rPr>
          <w:spacing w:val="-6"/>
        </w:rPr>
        <w:t> </w:t>
      </w:r>
      <w:r>
        <w:rPr/>
        <w:t>other</w:t>
      </w:r>
      <w:r>
        <w:rPr>
          <w:spacing w:val="-5"/>
        </w:rPr>
        <w:t> </w:t>
      </w:r>
      <w:r>
        <w:rPr/>
        <w:t>bills</w:t>
      </w:r>
      <w:r>
        <w:rPr>
          <w:spacing w:val="-3"/>
        </w:rPr>
        <w:t> </w:t>
      </w:r>
      <w:r>
        <w:rPr/>
        <w:t>that</w:t>
      </w:r>
      <w:r>
        <w:rPr>
          <w:spacing w:val="-3"/>
        </w:rPr>
        <w:t> </w:t>
      </w:r>
      <w:r>
        <w:rPr/>
        <w:t>need to be paid each month. The budget is based on the client’s current needs. Priority is as follows:</w:t>
      </w:r>
    </w:p>
    <w:p>
      <w:pPr>
        <w:pStyle w:val="BodyText"/>
      </w:pPr>
    </w:p>
    <w:p>
      <w:pPr>
        <w:pStyle w:val="ListParagraph"/>
        <w:numPr>
          <w:ilvl w:val="0"/>
          <w:numId w:val="1"/>
        </w:numPr>
        <w:tabs>
          <w:tab w:pos="819" w:val="left" w:leader="none"/>
        </w:tabs>
        <w:spacing w:line="240" w:lineRule="auto" w:before="1" w:after="0"/>
        <w:ind w:left="819" w:right="0" w:hanging="359"/>
        <w:jc w:val="left"/>
        <w:rPr>
          <w:sz w:val="24"/>
        </w:rPr>
      </w:pPr>
      <w:r>
        <w:rPr>
          <w:spacing w:val="-2"/>
          <w:sz w:val="24"/>
        </w:rPr>
        <w:t>Housing</w:t>
      </w:r>
    </w:p>
    <w:p>
      <w:pPr>
        <w:pStyle w:val="ListParagraph"/>
        <w:numPr>
          <w:ilvl w:val="0"/>
          <w:numId w:val="1"/>
        </w:numPr>
        <w:tabs>
          <w:tab w:pos="819" w:val="left" w:leader="none"/>
        </w:tabs>
        <w:spacing w:line="240" w:lineRule="auto" w:before="0" w:after="0"/>
        <w:ind w:left="819" w:right="0" w:hanging="359"/>
        <w:jc w:val="left"/>
        <w:rPr>
          <w:sz w:val="24"/>
        </w:rPr>
      </w:pPr>
      <w:r>
        <w:rPr>
          <w:spacing w:val="-2"/>
          <w:sz w:val="24"/>
        </w:rPr>
        <w:t>Utilities</w:t>
      </w:r>
    </w:p>
    <w:p>
      <w:pPr>
        <w:pStyle w:val="ListParagraph"/>
        <w:numPr>
          <w:ilvl w:val="0"/>
          <w:numId w:val="1"/>
        </w:numPr>
        <w:tabs>
          <w:tab w:pos="819" w:val="left" w:leader="none"/>
        </w:tabs>
        <w:spacing w:line="240" w:lineRule="auto" w:before="0" w:after="0"/>
        <w:ind w:left="819" w:right="0" w:hanging="359"/>
        <w:jc w:val="left"/>
        <w:rPr>
          <w:sz w:val="24"/>
        </w:rPr>
      </w:pPr>
      <w:r>
        <w:rPr>
          <w:sz w:val="24"/>
        </w:rPr>
        <w:t>Medical</w:t>
      </w:r>
      <w:r>
        <w:rPr>
          <w:spacing w:val="-3"/>
          <w:sz w:val="24"/>
        </w:rPr>
        <w:t> </w:t>
      </w:r>
      <w:r>
        <w:rPr>
          <w:sz w:val="24"/>
        </w:rPr>
        <w:t>spend</w:t>
      </w:r>
      <w:r>
        <w:rPr>
          <w:spacing w:val="-1"/>
          <w:sz w:val="24"/>
        </w:rPr>
        <w:t> </w:t>
      </w:r>
      <w:r>
        <w:rPr>
          <w:sz w:val="24"/>
        </w:rPr>
        <w:t>downs</w:t>
      </w:r>
      <w:r>
        <w:rPr>
          <w:spacing w:val="1"/>
          <w:sz w:val="24"/>
        </w:rPr>
        <w:t> </w:t>
      </w:r>
      <w:r>
        <w:rPr>
          <w:sz w:val="24"/>
        </w:rPr>
        <w:t>and</w:t>
      </w:r>
      <w:r>
        <w:rPr>
          <w:spacing w:val="-1"/>
          <w:sz w:val="24"/>
        </w:rPr>
        <w:t> </w:t>
      </w:r>
      <w:r>
        <w:rPr>
          <w:sz w:val="24"/>
        </w:rPr>
        <w:t>co-</w:t>
      </w:r>
      <w:r>
        <w:rPr>
          <w:spacing w:val="-2"/>
          <w:sz w:val="24"/>
        </w:rPr>
        <w:t>payments</w:t>
      </w:r>
    </w:p>
    <w:p>
      <w:pPr>
        <w:pStyle w:val="ListParagraph"/>
        <w:numPr>
          <w:ilvl w:val="0"/>
          <w:numId w:val="1"/>
        </w:numPr>
        <w:tabs>
          <w:tab w:pos="819" w:val="left" w:leader="none"/>
        </w:tabs>
        <w:spacing w:line="240" w:lineRule="auto" w:before="0" w:after="0"/>
        <w:ind w:left="819" w:right="0" w:hanging="359"/>
        <w:jc w:val="left"/>
        <w:rPr>
          <w:sz w:val="24"/>
        </w:rPr>
      </w:pPr>
      <w:r>
        <w:rPr>
          <w:spacing w:val="-4"/>
          <w:sz w:val="24"/>
        </w:rPr>
        <w:t>Food</w:t>
      </w:r>
    </w:p>
    <w:p>
      <w:pPr>
        <w:pStyle w:val="ListParagraph"/>
        <w:numPr>
          <w:ilvl w:val="0"/>
          <w:numId w:val="1"/>
        </w:numPr>
        <w:tabs>
          <w:tab w:pos="819" w:val="left" w:leader="none"/>
        </w:tabs>
        <w:spacing w:line="240" w:lineRule="auto" w:before="0" w:after="0"/>
        <w:ind w:left="819" w:right="0" w:hanging="359"/>
        <w:jc w:val="left"/>
        <w:rPr>
          <w:sz w:val="24"/>
        </w:rPr>
      </w:pPr>
      <w:r>
        <w:rPr>
          <w:spacing w:val="-2"/>
          <w:sz w:val="24"/>
        </w:rPr>
        <w:t>Allowances</w:t>
      </w:r>
    </w:p>
    <w:p>
      <w:pPr>
        <w:pStyle w:val="ListParagraph"/>
        <w:numPr>
          <w:ilvl w:val="0"/>
          <w:numId w:val="1"/>
        </w:numPr>
        <w:tabs>
          <w:tab w:pos="819" w:val="left" w:leader="none"/>
        </w:tabs>
        <w:spacing w:line="240" w:lineRule="auto" w:before="0" w:after="0"/>
        <w:ind w:left="819" w:right="0" w:hanging="359"/>
        <w:jc w:val="left"/>
        <w:rPr>
          <w:sz w:val="24"/>
        </w:rPr>
      </w:pPr>
      <w:r>
        <w:rPr>
          <w:sz w:val="24"/>
        </w:rPr>
        <w:t>Outstanding</w:t>
      </w:r>
      <w:r>
        <w:rPr>
          <w:spacing w:val="-3"/>
          <w:sz w:val="24"/>
        </w:rPr>
        <w:t> </w:t>
      </w:r>
      <w:r>
        <w:rPr>
          <w:sz w:val="24"/>
        </w:rPr>
        <w:t>bills</w:t>
      </w:r>
      <w:r>
        <w:rPr>
          <w:spacing w:val="-1"/>
          <w:sz w:val="24"/>
        </w:rPr>
        <w:t> </w:t>
      </w:r>
      <w:r>
        <w:rPr>
          <w:sz w:val="24"/>
        </w:rPr>
        <w:t>up</w:t>
      </w:r>
      <w:r>
        <w:rPr>
          <w:spacing w:val="-1"/>
          <w:sz w:val="24"/>
        </w:rPr>
        <w:t> </w:t>
      </w:r>
      <w:r>
        <w:rPr>
          <w:sz w:val="24"/>
        </w:rPr>
        <w:t>to</w:t>
      </w:r>
      <w:r>
        <w:rPr>
          <w:spacing w:val="-1"/>
          <w:sz w:val="24"/>
        </w:rPr>
        <w:t> </w:t>
      </w:r>
      <w:r>
        <w:rPr>
          <w:sz w:val="24"/>
        </w:rPr>
        <w:t>one year</w:t>
      </w:r>
      <w:r>
        <w:rPr>
          <w:spacing w:val="-1"/>
          <w:sz w:val="24"/>
        </w:rPr>
        <w:t> </w:t>
      </w:r>
      <w:r>
        <w:rPr>
          <w:spacing w:val="-5"/>
          <w:sz w:val="24"/>
        </w:rPr>
        <w:t>old</w:t>
      </w:r>
    </w:p>
    <w:p>
      <w:pPr>
        <w:spacing w:after="0" w:line="240" w:lineRule="auto"/>
        <w:jc w:val="left"/>
        <w:rPr>
          <w:sz w:val="24"/>
        </w:rPr>
        <w:sectPr>
          <w:pgSz w:w="12240" w:h="15840"/>
          <w:pgMar w:header="0" w:footer="751" w:top="1360" w:bottom="940" w:left="1340" w:right="1320"/>
        </w:sectPr>
      </w:pPr>
    </w:p>
    <w:p>
      <w:pPr>
        <w:pStyle w:val="BodyText"/>
        <w:spacing w:before="72"/>
        <w:ind w:left="100" w:right="221"/>
      </w:pPr>
      <w:r>
        <w:rPr/>
        <w:t>Most</w:t>
      </w:r>
      <w:r>
        <w:rPr>
          <w:spacing w:val="-3"/>
        </w:rPr>
        <w:t> </w:t>
      </w:r>
      <w:r>
        <w:rPr/>
        <w:t>budgets</w:t>
      </w:r>
      <w:r>
        <w:rPr>
          <w:spacing w:val="-3"/>
        </w:rPr>
        <w:t> </w:t>
      </w:r>
      <w:r>
        <w:rPr/>
        <w:t>will</w:t>
      </w:r>
      <w:r>
        <w:rPr>
          <w:spacing w:val="-3"/>
        </w:rPr>
        <w:t> </w:t>
      </w:r>
      <w:r>
        <w:rPr/>
        <w:t>consist</w:t>
      </w:r>
      <w:r>
        <w:rPr>
          <w:spacing w:val="-3"/>
        </w:rPr>
        <w:t> </w:t>
      </w:r>
      <w:r>
        <w:rPr/>
        <w:t>of</w:t>
      </w:r>
      <w:r>
        <w:rPr>
          <w:spacing w:val="-3"/>
        </w:rPr>
        <w:t> </w:t>
      </w:r>
      <w:r>
        <w:rPr/>
        <w:t>a</w:t>
      </w:r>
      <w:r>
        <w:rPr>
          <w:spacing w:val="-5"/>
        </w:rPr>
        <w:t> </w:t>
      </w:r>
      <w:r>
        <w:rPr/>
        <w:t>weekly</w:t>
      </w:r>
      <w:r>
        <w:rPr>
          <w:spacing w:val="-6"/>
        </w:rPr>
        <w:t> </w:t>
      </w:r>
      <w:r>
        <w:rPr/>
        <w:t>allowance</w:t>
      </w:r>
      <w:r>
        <w:rPr>
          <w:spacing w:val="-2"/>
        </w:rPr>
        <w:t> </w:t>
      </w:r>
      <w:r>
        <w:rPr/>
        <w:t>based</w:t>
      </w:r>
      <w:r>
        <w:rPr>
          <w:spacing w:val="-3"/>
        </w:rPr>
        <w:t> </w:t>
      </w:r>
      <w:r>
        <w:rPr/>
        <w:t>on</w:t>
      </w:r>
      <w:r>
        <w:rPr>
          <w:spacing w:val="-3"/>
        </w:rPr>
        <w:t> </w:t>
      </w:r>
      <w:r>
        <w:rPr/>
        <w:t>a</w:t>
      </w:r>
      <w:r>
        <w:rPr>
          <w:spacing w:val="-4"/>
        </w:rPr>
        <w:t> </w:t>
      </w:r>
      <w:r>
        <w:rPr/>
        <w:t>five</w:t>
      </w:r>
      <w:r>
        <w:rPr>
          <w:spacing w:val="-4"/>
        </w:rPr>
        <w:t> </w:t>
      </w:r>
      <w:r>
        <w:rPr/>
        <w:t>week</w:t>
      </w:r>
      <w:r>
        <w:rPr>
          <w:spacing w:val="-3"/>
        </w:rPr>
        <w:t> </w:t>
      </w:r>
      <w:r>
        <w:rPr/>
        <w:t>month;</w:t>
      </w:r>
      <w:r>
        <w:rPr>
          <w:spacing w:val="-3"/>
        </w:rPr>
        <w:t> </w:t>
      </w:r>
      <w:r>
        <w:rPr/>
        <w:t>however,</w:t>
      </w:r>
      <w:r>
        <w:rPr>
          <w:spacing w:val="-3"/>
        </w:rPr>
        <w:t> </w:t>
      </w:r>
      <w:r>
        <w:rPr/>
        <w:t>other options are available for those not wishing to save money, such as monthly and bi-weekly </w:t>
      </w:r>
      <w:r>
        <w:rPr>
          <w:spacing w:val="-2"/>
        </w:rPr>
        <w:t>allowances.</w:t>
      </w:r>
    </w:p>
    <w:p>
      <w:pPr>
        <w:pStyle w:val="BodyText"/>
      </w:pPr>
    </w:p>
    <w:p>
      <w:pPr>
        <w:pStyle w:val="ListParagraph"/>
        <w:numPr>
          <w:ilvl w:val="0"/>
          <w:numId w:val="1"/>
        </w:numPr>
        <w:tabs>
          <w:tab w:pos="819" w:val="left" w:leader="none"/>
          <w:tab w:pos="5141" w:val="left" w:leader="none"/>
        </w:tabs>
        <w:spacing w:line="240" w:lineRule="auto" w:before="0" w:after="0"/>
        <w:ind w:left="5141" w:right="1401" w:hanging="4681"/>
        <w:jc w:val="left"/>
        <w:rPr>
          <w:sz w:val="24"/>
        </w:rPr>
      </w:pPr>
      <w:r>
        <w:rPr>
          <w:sz w:val="24"/>
        </w:rPr>
        <w:t>Weekly allowance=</w:t>
        <w:tab/>
        <w:t>Mailed each Monday, with the exception</w:t>
      </w:r>
      <w:r>
        <w:rPr>
          <w:spacing w:val="-6"/>
          <w:sz w:val="24"/>
        </w:rPr>
        <w:t> </w:t>
      </w:r>
      <w:r>
        <w:rPr>
          <w:sz w:val="24"/>
        </w:rPr>
        <w:t>of</w:t>
      </w:r>
      <w:r>
        <w:rPr>
          <w:spacing w:val="-7"/>
          <w:sz w:val="24"/>
        </w:rPr>
        <w:t> </w:t>
      </w:r>
      <w:r>
        <w:rPr>
          <w:sz w:val="24"/>
        </w:rPr>
        <w:t>holidays,</w:t>
      </w:r>
      <w:r>
        <w:rPr>
          <w:spacing w:val="-6"/>
          <w:sz w:val="24"/>
        </w:rPr>
        <w:t> </w:t>
      </w:r>
      <w:r>
        <w:rPr>
          <w:sz w:val="24"/>
        </w:rPr>
        <w:t>in</w:t>
      </w:r>
      <w:r>
        <w:rPr>
          <w:spacing w:val="-4"/>
          <w:sz w:val="24"/>
        </w:rPr>
        <w:t> </w:t>
      </w:r>
      <w:r>
        <w:rPr>
          <w:sz w:val="24"/>
        </w:rPr>
        <w:t>which case,</w:t>
      </w:r>
      <w:r>
        <w:rPr>
          <w:spacing w:val="-9"/>
          <w:sz w:val="24"/>
        </w:rPr>
        <w:t> </w:t>
      </w:r>
      <w:r>
        <w:rPr>
          <w:sz w:val="24"/>
        </w:rPr>
        <w:t>checks</w:t>
      </w:r>
      <w:r>
        <w:rPr>
          <w:spacing w:val="-7"/>
          <w:sz w:val="24"/>
        </w:rPr>
        <w:t> </w:t>
      </w:r>
      <w:r>
        <w:rPr>
          <w:sz w:val="24"/>
        </w:rPr>
        <w:t>are</w:t>
      </w:r>
      <w:r>
        <w:rPr>
          <w:spacing w:val="-10"/>
          <w:sz w:val="24"/>
        </w:rPr>
        <w:t> </w:t>
      </w:r>
      <w:r>
        <w:rPr>
          <w:sz w:val="24"/>
        </w:rPr>
        <w:t>mailed</w:t>
      </w:r>
      <w:r>
        <w:rPr>
          <w:spacing w:val="-9"/>
          <w:sz w:val="24"/>
        </w:rPr>
        <w:t> </w:t>
      </w:r>
      <w:r>
        <w:rPr>
          <w:sz w:val="24"/>
        </w:rPr>
        <w:t>no</w:t>
      </w:r>
      <w:r>
        <w:rPr>
          <w:spacing w:val="-9"/>
          <w:sz w:val="24"/>
        </w:rPr>
        <w:t> </w:t>
      </w:r>
      <w:r>
        <w:rPr>
          <w:sz w:val="24"/>
        </w:rPr>
        <w:t>later than the Saturday before.</w:t>
      </w:r>
    </w:p>
    <w:p>
      <w:pPr>
        <w:pStyle w:val="BodyText"/>
      </w:pPr>
    </w:p>
    <w:p>
      <w:pPr>
        <w:pStyle w:val="ListParagraph"/>
        <w:numPr>
          <w:ilvl w:val="0"/>
          <w:numId w:val="1"/>
        </w:numPr>
        <w:tabs>
          <w:tab w:pos="819" w:val="left" w:leader="none"/>
          <w:tab w:pos="5141" w:val="left" w:leader="none"/>
        </w:tabs>
        <w:spacing w:line="240" w:lineRule="auto" w:before="0" w:after="0"/>
        <w:ind w:left="5141" w:right="1524" w:hanging="4681"/>
        <w:jc w:val="left"/>
        <w:rPr>
          <w:sz w:val="24"/>
        </w:rPr>
      </w:pPr>
      <w:r>
        <w:rPr>
          <w:sz w:val="24"/>
        </w:rPr>
        <w:t>Monthly allowance=</w:t>
        <w:tab/>
        <w:t>Mailed on the third of each month</w:t>
      </w:r>
      <w:r>
        <w:rPr>
          <w:spacing w:val="-8"/>
          <w:sz w:val="24"/>
        </w:rPr>
        <w:t> </w:t>
      </w:r>
      <w:r>
        <w:rPr>
          <w:sz w:val="24"/>
        </w:rPr>
        <w:t>unless</w:t>
      </w:r>
      <w:r>
        <w:rPr>
          <w:spacing w:val="-8"/>
          <w:sz w:val="24"/>
        </w:rPr>
        <w:t> </w:t>
      </w:r>
      <w:r>
        <w:rPr>
          <w:sz w:val="24"/>
        </w:rPr>
        <w:t>the</w:t>
      </w:r>
      <w:r>
        <w:rPr>
          <w:spacing w:val="-8"/>
          <w:sz w:val="24"/>
        </w:rPr>
        <w:t> </w:t>
      </w:r>
      <w:r>
        <w:rPr>
          <w:sz w:val="24"/>
        </w:rPr>
        <w:t>third</w:t>
      </w:r>
      <w:r>
        <w:rPr>
          <w:spacing w:val="-8"/>
          <w:sz w:val="24"/>
        </w:rPr>
        <w:t> </w:t>
      </w:r>
      <w:r>
        <w:rPr>
          <w:sz w:val="24"/>
        </w:rPr>
        <w:t>falls</w:t>
      </w:r>
      <w:r>
        <w:rPr>
          <w:spacing w:val="-8"/>
          <w:sz w:val="24"/>
        </w:rPr>
        <w:t> </w:t>
      </w:r>
      <w:r>
        <w:rPr>
          <w:sz w:val="24"/>
        </w:rPr>
        <w:t>on a weekend, in which case, checks are mailed the Friday </w:t>
      </w:r>
      <w:r>
        <w:rPr>
          <w:spacing w:val="-2"/>
          <w:sz w:val="24"/>
        </w:rPr>
        <w:t>before.</w:t>
      </w:r>
    </w:p>
    <w:p>
      <w:pPr>
        <w:pStyle w:val="BodyText"/>
        <w:rPr>
          <w:sz w:val="26"/>
        </w:rPr>
      </w:pPr>
    </w:p>
    <w:p>
      <w:pPr>
        <w:pStyle w:val="BodyText"/>
        <w:spacing w:before="1"/>
        <w:rPr>
          <w:sz w:val="22"/>
        </w:rPr>
      </w:pPr>
    </w:p>
    <w:p>
      <w:pPr>
        <w:pStyle w:val="ListParagraph"/>
        <w:numPr>
          <w:ilvl w:val="0"/>
          <w:numId w:val="1"/>
        </w:numPr>
        <w:tabs>
          <w:tab w:pos="819" w:val="left" w:leader="none"/>
          <w:tab w:pos="5141" w:val="left" w:leader="none"/>
        </w:tabs>
        <w:spacing w:line="240" w:lineRule="auto" w:before="0" w:after="0"/>
        <w:ind w:left="5141" w:right="1531" w:hanging="4681"/>
        <w:jc w:val="left"/>
        <w:rPr>
          <w:sz w:val="24"/>
        </w:rPr>
      </w:pPr>
      <w:r>
        <w:rPr>
          <w:sz w:val="24"/>
        </w:rPr>
        <w:t>Bi-weekly allowance=</w:t>
        <w:tab/>
        <w:t>Mailed on the third and fifteenth</w:t>
      </w:r>
      <w:r>
        <w:rPr>
          <w:spacing w:val="-10"/>
          <w:sz w:val="24"/>
        </w:rPr>
        <w:t> </w:t>
      </w:r>
      <w:r>
        <w:rPr>
          <w:sz w:val="24"/>
        </w:rPr>
        <w:t>of</w:t>
      </w:r>
      <w:r>
        <w:rPr>
          <w:spacing w:val="-10"/>
          <w:sz w:val="24"/>
        </w:rPr>
        <w:t> </w:t>
      </w:r>
      <w:r>
        <w:rPr>
          <w:sz w:val="24"/>
        </w:rPr>
        <w:t>each</w:t>
      </w:r>
      <w:r>
        <w:rPr>
          <w:spacing w:val="-10"/>
          <w:sz w:val="24"/>
        </w:rPr>
        <w:t> </w:t>
      </w:r>
      <w:r>
        <w:rPr>
          <w:sz w:val="24"/>
        </w:rPr>
        <w:t>month</w:t>
      </w:r>
      <w:r>
        <w:rPr>
          <w:spacing w:val="-10"/>
          <w:sz w:val="24"/>
        </w:rPr>
        <w:t> </w:t>
      </w:r>
      <w:r>
        <w:rPr>
          <w:sz w:val="24"/>
        </w:rPr>
        <w:t>unless the third or fifteenth falls on</w:t>
      </w:r>
    </w:p>
    <w:p>
      <w:pPr>
        <w:pStyle w:val="BodyText"/>
        <w:ind w:left="5141" w:right="1300"/>
      </w:pPr>
      <w:r>
        <w:rPr/>
        <w:t>a weekend, in which case, checks</w:t>
      </w:r>
      <w:r>
        <w:rPr>
          <w:spacing w:val="-9"/>
        </w:rPr>
        <w:t> </w:t>
      </w:r>
      <w:r>
        <w:rPr/>
        <w:t>are</w:t>
      </w:r>
      <w:r>
        <w:rPr>
          <w:spacing w:val="-11"/>
        </w:rPr>
        <w:t> </w:t>
      </w:r>
      <w:r>
        <w:rPr/>
        <w:t>mailed</w:t>
      </w:r>
      <w:r>
        <w:rPr>
          <w:spacing w:val="-9"/>
        </w:rPr>
        <w:t> </w:t>
      </w:r>
      <w:r>
        <w:rPr/>
        <w:t>the</w:t>
      </w:r>
      <w:r>
        <w:rPr>
          <w:spacing w:val="-8"/>
        </w:rPr>
        <w:t> </w:t>
      </w:r>
      <w:r>
        <w:rPr/>
        <w:t>Friday </w:t>
      </w:r>
      <w:r>
        <w:rPr>
          <w:spacing w:val="-2"/>
        </w:rPr>
        <w:t>before.</w:t>
      </w:r>
    </w:p>
    <w:p>
      <w:pPr>
        <w:pStyle w:val="BodyText"/>
      </w:pPr>
    </w:p>
    <w:p>
      <w:pPr>
        <w:pStyle w:val="ListParagraph"/>
        <w:numPr>
          <w:ilvl w:val="0"/>
          <w:numId w:val="1"/>
        </w:numPr>
        <w:tabs>
          <w:tab w:pos="819" w:val="left" w:leader="none"/>
          <w:tab w:pos="5141" w:val="left" w:leader="none"/>
        </w:tabs>
        <w:spacing w:line="240" w:lineRule="auto" w:before="0" w:after="0"/>
        <w:ind w:left="819" w:right="0" w:hanging="359"/>
        <w:jc w:val="left"/>
        <w:rPr>
          <w:sz w:val="24"/>
        </w:rPr>
      </w:pPr>
      <w:r>
        <w:rPr>
          <w:sz w:val="24"/>
        </w:rPr>
        <w:t>End of</w:t>
      </w:r>
      <w:r>
        <w:rPr>
          <w:spacing w:val="-1"/>
          <w:sz w:val="24"/>
        </w:rPr>
        <w:t> </w:t>
      </w:r>
      <w:r>
        <w:rPr>
          <w:sz w:val="24"/>
        </w:rPr>
        <w:t>Month </w:t>
      </w:r>
      <w:r>
        <w:rPr>
          <w:spacing w:val="-2"/>
          <w:sz w:val="24"/>
        </w:rPr>
        <w:t>allowance=</w:t>
      </w:r>
      <w:r>
        <w:rPr>
          <w:sz w:val="24"/>
        </w:rPr>
        <w:tab/>
        <w:t>Mailed</w:t>
      </w:r>
      <w:r>
        <w:rPr>
          <w:spacing w:val="-1"/>
          <w:sz w:val="24"/>
        </w:rPr>
        <w:t> </w:t>
      </w:r>
      <w:r>
        <w:rPr>
          <w:sz w:val="24"/>
        </w:rPr>
        <w:t>on the</w:t>
      </w:r>
      <w:r>
        <w:rPr>
          <w:spacing w:val="-1"/>
          <w:sz w:val="24"/>
        </w:rPr>
        <w:t> </w:t>
      </w:r>
      <w:r>
        <w:rPr>
          <w:sz w:val="24"/>
        </w:rPr>
        <w:t>24</w:t>
      </w:r>
      <w:r>
        <w:rPr>
          <w:sz w:val="24"/>
          <w:vertAlign w:val="superscript"/>
        </w:rPr>
        <w:t>th</w:t>
      </w:r>
      <w:r>
        <w:rPr>
          <w:spacing w:val="1"/>
          <w:sz w:val="24"/>
          <w:vertAlign w:val="baseline"/>
        </w:rPr>
        <w:t> </w:t>
      </w:r>
      <w:r>
        <w:rPr>
          <w:sz w:val="24"/>
          <w:vertAlign w:val="baseline"/>
        </w:rPr>
        <w:t>of</w:t>
      </w:r>
      <w:r>
        <w:rPr>
          <w:spacing w:val="-1"/>
          <w:sz w:val="24"/>
          <w:vertAlign w:val="baseline"/>
        </w:rPr>
        <w:t> </w:t>
      </w:r>
      <w:r>
        <w:rPr>
          <w:sz w:val="24"/>
          <w:vertAlign w:val="baseline"/>
        </w:rPr>
        <w:t>each </w:t>
      </w:r>
      <w:r>
        <w:rPr>
          <w:spacing w:val="-2"/>
          <w:sz w:val="24"/>
          <w:vertAlign w:val="baseline"/>
        </w:rPr>
        <w:t>month.</w:t>
      </w:r>
    </w:p>
    <w:p>
      <w:pPr>
        <w:pStyle w:val="BodyText"/>
      </w:pPr>
    </w:p>
    <w:p>
      <w:pPr>
        <w:pStyle w:val="BodyText"/>
        <w:spacing w:before="1"/>
        <w:ind w:left="100" w:right="132"/>
      </w:pPr>
      <w:r>
        <w:rPr/>
        <w:t>A</w:t>
      </w:r>
      <w:r>
        <w:rPr>
          <w:spacing w:val="-3"/>
        </w:rPr>
        <w:t> </w:t>
      </w:r>
      <w:r>
        <w:rPr/>
        <w:t>printout</w:t>
      </w:r>
      <w:r>
        <w:rPr>
          <w:spacing w:val="-3"/>
        </w:rPr>
        <w:t> </w:t>
      </w:r>
      <w:r>
        <w:rPr/>
        <w:t>of</w:t>
      </w:r>
      <w:r>
        <w:rPr>
          <w:spacing w:val="-3"/>
        </w:rPr>
        <w:t> </w:t>
      </w:r>
      <w:r>
        <w:rPr/>
        <w:t>the</w:t>
      </w:r>
      <w:r>
        <w:rPr>
          <w:spacing w:val="-4"/>
        </w:rPr>
        <w:t> </w:t>
      </w:r>
      <w:r>
        <w:rPr/>
        <w:t>client's</w:t>
      </w:r>
      <w:r>
        <w:rPr>
          <w:spacing w:val="-3"/>
        </w:rPr>
        <w:t> </w:t>
      </w:r>
      <w:r>
        <w:rPr/>
        <w:t>account</w:t>
      </w:r>
      <w:r>
        <w:rPr>
          <w:spacing w:val="-3"/>
        </w:rPr>
        <w:t> </w:t>
      </w:r>
      <w:r>
        <w:rPr/>
        <w:t>is</w:t>
      </w:r>
      <w:r>
        <w:rPr>
          <w:spacing w:val="-3"/>
        </w:rPr>
        <w:t> </w:t>
      </w:r>
      <w:r>
        <w:rPr/>
        <w:t>always available</w:t>
      </w:r>
      <w:r>
        <w:rPr>
          <w:spacing w:val="-3"/>
        </w:rPr>
        <w:t> </w:t>
      </w:r>
      <w:r>
        <w:rPr/>
        <w:t>upon</w:t>
      </w:r>
      <w:r>
        <w:rPr>
          <w:spacing w:val="-3"/>
        </w:rPr>
        <w:t> </w:t>
      </w:r>
      <w:r>
        <w:rPr/>
        <w:t>request.</w:t>
      </w:r>
      <w:r>
        <w:rPr>
          <w:spacing w:val="-3"/>
        </w:rPr>
        <w:t> </w:t>
      </w:r>
      <w:r>
        <w:rPr/>
        <w:t>The</w:t>
      </w:r>
      <w:r>
        <w:rPr>
          <w:spacing w:val="-3"/>
        </w:rPr>
        <w:t> </w:t>
      </w:r>
      <w:r>
        <w:rPr/>
        <w:t>client</w:t>
      </w:r>
      <w:r>
        <w:rPr>
          <w:spacing w:val="-3"/>
        </w:rPr>
        <w:t> </w:t>
      </w:r>
      <w:r>
        <w:rPr/>
        <w:t>may</w:t>
      </w:r>
      <w:r>
        <w:rPr>
          <w:spacing w:val="-8"/>
        </w:rPr>
        <w:t> </w:t>
      </w:r>
      <w:r>
        <w:rPr/>
        <w:t>also</w:t>
      </w:r>
      <w:r>
        <w:rPr>
          <w:spacing w:val="-3"/>
        </w:rPr>
        <w:t> </w:t>
      </w:r>
      <w:r>
        <w:rPr/>
        <w:t>call</w:t>
      </w:r>
      <w:r>
        <w:rPr>
          <w:spacing w:val="-3"/>
        </w:rPr>
        <w:t> </w:t>
      </w:r>
      <w:r>
        <w:rPr/>
        <w:t>the payee for a verbal account balance. **</w:t>
      </w:r>
    </w:p>
    <w:p>
      <w:pPr>
        <w:pStyle w:val="BodyText"/>
        <w:spacing w:before="4"/>
      </w:pPr>
    </w:p>
    <w:p>
      <w:pPr>
        <w:spacing w:before="0"/>
        <w:ind w:left="100" w:right="0" w:firstLine="0"/>
        <w:jc w:val="left"/>
        <w:rPr>
          <w:b/>
          <w:i/>
          <w:sz w:val="24"/>
        </w:rPr>
      </w:pPr>
      <w:r>
        <w:rPr>
          <w:b/>
          <w:sz w:val="24"/>
        </w:rPr>
        <w:t>**</w:t>
      </w:r>
      <w:r>
        <w:rPr>
          <w:b/>
          <w:i/>
          <w:sz w:val="24"/>
        </w:rPr>
        <w:t>the</w:t>
      </w:r>
      <w:r>
        <w:rPr>
          <w:b/>
          <w:i/>
          <w:spacing w:val="-5"/>
          <w:sz w:val="24"/>
        </w:rPr>
        <w:t> </w:t>
      </w:r>
      <w:r>
        <w:rPr>
          <w:b/>
          <w:i/>
          <w:sz w:val="24"/>
        </w:rPr>
        <w:t>payee</w:t>
      </w:r>
      <w:r>
        <w:rPr>
          <w:b/>
          <w:i/>
          <w:spacing w:val="-2"/>
          <w:sz w:val="24"/>
        </w:rPr>
        <w:t> </w:t>
      </w:r>
      <w:r>
        <w:rPr>
          <w:b/>
          <w:i/>
          <w:sz w:val="24"/>
        </w:rPr>
        <w:t>is</w:t>
      </w:r>
      <w:r>
        <w:rPr>
          <w:b/>
          <w:i/>
          <w:spacing w:val="-2"/>
          <w:sz w:val="24"/>
        </w:rPr>
        <w:t> </w:t>
      </w:r>
      <w:r>
        <w:rPr>
          <w:b/>
          <w:i/>
          <w:sz w:val="24"/>
        </w:rPr>
        <w:t>not</w:t>
      </w:r>
      <w:r>
        <w:rPr>
          <w:b/>
          <w:i/>
          <w:spacing w:val="-2"/>
          <w:sz w:val="24"/>
        </w:rPr>
        <w:t> </w:t>
      </w:r>
      <w:r>
        <w:rPr>
          <w:b/>
          <w:i/>
          <w:sz w:val="24"/>
        </w:rPr>
        <w:t>to</w:t>
      </w:r>
      <w:r>
        <w:rPr>
          <w:b/>
          <w:i/>
          <w:spacing w:val="-1"/>
          <w:sz w:val="24"/>
        </w:rPr>
        <w:t> </w:t>
      </w:r>
      <w:r>
        <w:rPr>
          <w:b/>
          <w:i/>
          <w:sz w:val="24"/>
        </w:rPr>
        <w:t>write</w:t>
      </w:r>
      <w:r>
        <w:rPr>
          <w:b/>
          <w:i/>
          <w:spacing w:val="-1"/>
          <w:sz w:val="24"/>
        </w:rPr>
        <w:t> </w:t>
      </w:r>
      <w:r>
        <w:rPr>
          <w:b/>
          <w:i/>
          <w:sz w:val="24"/>
        </w:rPr>
        <w:t>checks</w:t>
      </w:r>
      <w:r>
        <w:rPr>
          <w:b/>
          <w:i/>
          <w:spacing w:val="-2"/>
          <w:sz w:val="24"/>
        </w:rPr>
        <w:t> </w:t>
      </w:r>
      <w:r>
        <w:rPr>
          <w:b/>
          <w:i/>
          <w:sz w:val="24"/>
        </w:rPr>
        <w:t>from a</w:t>
      </w:r>
      <w:r>
        <w:rPr>
          <w:b/>
          <w:i/>
          <w:spacing w:val="-1"/>
          <w:sz w:val="24"/>
        </w:rPr>
        <w:t> </w:t>
      </w:r>
      <w:r>
        <w:rPr>
          <w:b/>
          <w:i/>
          <w:sz w:val="24"/>
        </w:rPr>
        <w:t>client’s</w:t>
      </w:r>
      <w:r>
        <w:rPr>
          <w:b/>
          <w:i/>
          <w:spacing w:val="-2"/>
          <w:sz w:val="24"/>
        </w:rPr>
        <w:t> </w:t>
      </w:r>
      <w:r>
        <w:rPr>
          <w:b/>
          <w:i/>
          <w:sz w:val="24"/>
        </w:rPr>
        <w:t>account</w:t>
      </w:r>
      <w:r>
        <w:rPr>
          <w:b/>
          <w:i/>
          <w:spacing w:val="-1"/>
          <w:sz w:val="24"/>
        </w:rPr>
        <w:t> </w:t>
      </w:r>
      <w:r>
        <w:rPr>
          <w:b/>
          <w:i/>
          <w:sz w:val="24"/>
        </w:rPr>
        <w:t>if</w:t>
      </w:r>
      <w:r>
        <w:rPr>
          <w:b/>
          <w:i/>
          <w:spacing w:val="-2"/>
          <w:sz w:val="24"/>
        </w:rPr>
        <w:t> </w:t>
      </w:r>
      <w:r>
        <w:rPr>
          <w:b/>
          <w:i/>
          <w:sz w:val="24"/>
        </w:rPr>
        <w:t>funds</w:t>
      </w:r>
      <w:r>
        <w:rPr>
          <w:b/>
          <w:i/>
          <w:spacing w:val="-2"/>
          <w:sz w:val="24"/>
        </w:rPr>
        <w:t> </w:t>
      </w:r>
      <w:r>
        <w:rPr>
          <w:b/>
          <w:i/>
          <w:sz w:val="24"/>
        </w:rPr>
        <w:t>are</w:t>
      </w:r>
      <w:r>
        <w:rPr>
          <w:b/>
          <w:i/>
          <w:spacing w:val="-1"/>
          <w:sz w:val="24"/>
        </w:rPr>
        <w:t> </w:t>
      </w:r>
      <w:r>
        <w:rPr>
          <w:b/>
          <w:i/>
          <w:sz w:val="24"/>
        </w:rPr>
        <w:t>not</w:t>
      </w:r>
      <w:r>
        <w:rPr>
          <w:b/>
          <w:i/>
          <w:spacing w:val="-3"/>
          <w:sz w:val="24"/>
        </w:rPr>
        <w:t> </w:t>
      </w:r>
      <w:r>
        <w:rPr>
          <w:b/>
          <w:i/>
          <w:spacing w:val="-2"/>
          <w:sz w:val="24"/>
        </w:rPr>
        <w:t>available.</w:t>
      </w:r>
    </w:p>
    <w:p>
      <w:pPr>
        <w:pStyle w:val="BodyText"/>
        <w:spacing w:before="7"/>
        <w:rPr>
          <w:b/>
          <w:i/>
          <w:sz w:val="37"/>
        </w:rPr>
      </w:pPr>
    </w:p>
    <w:p>
      <w:pPr>
        <w:pStyle w:val="Heading1"/>
        <w:ind w:right="20"/>
      </w:pPr>
      <w:bookmarkStart w:name="_TOC_250018" w:id="5"/>
      <w:r>
        <w:rPr/>
        <w:t>Rental</w:t>
      </w:r>
      <w:bookmarkEnd w:id="5"/>
      <w:r>
        <w:rPr>
          <w:spacing w:val="-2"/>
        </w:rPr>
        <w:t> Agreements</w:t>
      </w:r>
    </w:p>
    <w:p>
      <w:pPr>
        <w:pStyle w:val="BodyText"/>
        <w:spacing w:before="7"/>
        <w:rPr>
          <w:b/>
          <w:sz w:val="23"/>
        </w:rPr>
      </w:pPr>
    </w:p>
    <w:p>
      <w:pPr>
        <w:pStyle w:val="BodyText"/>
        <w:ind w:left="100" w:right="132"/>
      </w:pPr>
      <w:r>
        <w:rPr/>
        <w:t>Rental</w:t>
      </w:r>
      <w:r>
        <w:rPr>
          <w:spacing w:val="-4"/>
        </w:rPr>
        <w:t> </w:t>
      </w:r>
      <w:r>
        <w:rPr/>
        <w:t>agreements</w:t>
      </w:r>
      <w:r>
        <w:rPr>
          <w:spacing w:val="-4"/>
        </w:rPr>
        <w:t> </w:t>
      </w:r>
      <w:r>
        <w:rPr/>
        <w:t>are</w:t>
      </w:r>
      <w:r>
        <w:rPr>
          <w:spacing w:val="-4"/>
        </w:rPr>
        <w:t> </w:t>
      </w:r>
      <w:r>
        <w:rPr/>
        <w:t>a</w:t>
      </w:r>
      <w:r>
        <w:rPr>
          <w:spacing w:val="-3"/>
        </w:rPr>
        <w:t> </w:t>
      </w:r>
      <w:r>
        <w:rPr/>
        <w:t>vital</w:t>
      </w:r>
      <w:r>
        <w:rPr>
          <w:spacing w:val="-4"/>
        </w:rPr>
        <w:t> </w:t>
      </w:r>
      <w:r>
        <w:rPr/>
        <w:t>part</w:t>
      </w:r>
      <w:r>
        <w:rPr>
          <w:spacing w:val="-4"/>
        </w:rPr>
        <w:t> </w:t>
      </w:r>
      <w:r>
        <w:rPr/>
        <w:t>of</w:t>
      </w:r>
      <w:r>
        <w:rPr>
          <w:spacing w:val="-4"/>
        </w:rPr>
        <w:t> </w:t>
      </w:r>
      <w:r>
        <w:rPr/>
        <w:t>maintaining</w:t>
      </w:r>
      <w:r>
        <w:rPr>
          <w:spacing w:val="-1"/>
        </w:rPr>
        <w:t> </w:t>
      </w:r>
      <w:r>
        <w:rPr/>
        <w:t>a</w:t>
      </w:r>
      <w:r>
        <w:rPr>
          <w:spacing w:val="-5"/>
        </w:rPr>
        <w:t> </w:t>
      </w:r>
      <w:r>
        <w:rPr/>
        <w:t>client's</w:t>
      </w:r>
      <w:r>
        <w:rPr>
          <w:spacing w:val="-4"/>
        </w:rPr>
        <w:t> </w:t>
      </w:r>
      <w:r>
        <w:rPr/>
        <w:t>housing</w:t>
      </w:r>
      <w:r>
        <w:rPr>
          <w:spacing w:val="-5"/>
        </w:rPr>
        <w:t> </w:t>
      </w:r>
      <w:r>
        <w:rPr/>
        <w:t>and</w:t>
      </w:r>
      <w:r>
        <w:rPr>
          <w:spacing w:val="-4"/>
        </w:rPr>
        <w:t> </w:t>
      </w:r>
      <w:r>
        <w:rPr/>
        <w:t>completing redeterminations for job and family services and other agencies.</w:t>
      </w:r>
    </w:p>
    <w:p>
      <w:pPr>
        <w:pStyle w:val="BodyText"/>
      </w:pPr>
    </w:p>
    <w:p>
      <w:pPr>
        <w:pStyle w:val="BodyText"/>
        <w:ind w:left="100" w:right="132"/>
      </w:pPr>
      <w:r>
        <w:rPr/>
        <w:t>Most</w:t>
      </w:r>
      <w:r>
        <w:rPr>
          <w:spacing w:val="-3"/>
        </w:rPr>
        <w:t> </w:t>
      </w:r>
      <w:r>
        <w:rPr/>
        <w:t>landlords</w:t>
      </w:r>
      <w:r>
        <w:rPr>
          <w:spacing w:val="-3"/>
        </w:rPr>
        <w:t> </w:t>
      </w:r>
      <w:r>
        <w:rPr/>
        <w:t>maintain</w:t>
      </w:r>
      <w:r>
        <w:rPr>
          <w:spacing w:val="-3"/>
        </w:rPr>
        <w:t> </w:t>
      </w:r>
      <w:r>
        <w:rPr/>
        <w:t>some</w:t>
      </w:r>
      <w:r>
        <w:rPr>
          <w:spacing w:val="-4"/>
        </w:rPr>
        <w:t> </w:t>
      </w:r>
      <w:r>
        <w:rPr/>
        <w:t>form</w:t>
      </w:r>
      <w:r>
        <w:rPr>
          <w:spacing w:val="-3"/>
        </w:rPr>
        <w:t> </w:t>
      </w:r>
      <w:r>
        <w:rPr/>
        <w:t>of</w:t>
      </w:r>
      <w:r>
        <w:rPr>
          <w:spacing w:val="-3"/>
        </w:rPr>
        <w:t> </w:t>
      </w:r>
      <w:r>
        <w:rPr/>
        <w:t>rental</w:t>
      </w:r>
      <w:r>
        <w:rPr>
          <w:spacing w:val="-3"/>
        </w:rPr>
        <w:t> </w:t>
      </w:r>
      <w:r>
        <w:rPr/>
        <w:t>agreement;</w:t>
      </w:r>
      <w:r>
        <w:rPr>
          <w:spacing w:val="-3"/>
        </w:rPr>
        <w:t> </w:t>
      </w:r>
      <w:r>
        <w:rPr/>
        <w:t>however,</w:t>
      </w:r>
      <w:r>
        <w:rPr>
          <w:spacing w:val="-1"/>
        </w:rPr>
        <w:t> </w:t>
      </w:r>
      <w:r>
        <w:rPr/>
        <w:t>SPCC</w:t>
      </w:r>
      <w:r>
        <w:rPr>
          <w:spacing w:val="-2"/>
        </w:rPr>
        <w:t> </w:t>
      </w:r>
      <w:r>
        <w:rPr/>
        <w:t>has</w:t>
      </w:r>
      <w:r>
        <w:rPr>
          <w:spacing w:val="-3"/>
        </w:rPr>
        <w:t> </w:t>
      </w:r>
      <w:r>
        <w:rPr/>
        <w:t>created</w:t>
      </w:r>
      <w:r>
        <w:rPr>
          <w:spacing w:val="-3"/>
        </w:rPr>
        <w:t> </w:t>
      </w:r>
      <w:r>
        <w:rPr/>
        <w:t>a</w:t>
      </w:r>
      <w:r>
        <w:rPr>
          <w:spacing w:val="-5"/>
        </w:rPr>
        <w:t> </w:t>
      </w:r>
      <w:r>
        <w:rPr/>
        <w:t>month-to- month rental agreement that the landlord may request to use.</w:t>
      </w:r>
      <w:r>
        <w:rPr>
          <w:spacing w:val="40"/>
        </w:rPr>
        <w:t> </w:t>
      </w:r>
      <w:r>
        <w:rPr/>
        <w:t>A rental agreement must be submitted to the payee before a check is printed for rent.</w:t>
      </w:r>
    </w:p>
    <w:p>
      <w:pPr>
        <w:pStyle w:val="BodyText"/>
      </w:pPr>
    </w:p>
    <w:p>
      <w:pPr>
        <w:pStyle w:val="BodyText"/>
        <w:spacing w:before="1"/>
        <w:ind w:left="100" w:right="132"/>
      </w:pPr>
      <w:r>
        <w:rPr/>
        <w:t>Rents</w:t>
      </w:r>
      <w:r>
        <w:rPr>
          <w:spacing w:val="-2"/>
        </w:rPr>
        <w:t> </w:t>
      </w:r>
      <w:r>
        <w:rPr/>
        <w:t>are</w:t>
      </w:r>
      <w:r>
        <w:rPr>
          <w:spacing w:val="-3"/>
        </w:rPr>
        <w:t> </w:t>
      </w:r>
      <w:r>
        <w:rPr/>
        <w:t>mailed</w:t>
      </w:r>
      <w:r>
        <w:rPr>
          <w:spacing w:val="-2"/>
        </w:rPr>
        <w:t> </w:t>
      </w:r>
      <w:r>
        <w:rPr/>
        <w:t>after</w:t>
      </w:r>
      <w:r>
        <w:rPr>
          <w:spacing w:val="-1"/>
        </w:rPr>
        <w:t> </w:t>
      </w:r>
      <w:r>
        <w:rPr/>
        <w:t>all</w:t>
      </w:r>
      <w:r>
        <w:rPr>
          <w:spacing w:val="-1"/>
        </w:rPr>
        <w:t> </w:t>
      </w:r>
      <w:r>
        <w:rPr/>
        <w:t>Social</w:t>
      </w:r>
      <w:r>
        <w:rPr>
          <w:spacing w:val="-2"/>
        </w:rPr>
        <w:t> </w:t>
      </w:r>
      <w:r>
        <w:rPr/>
        <w:t>Security</w:t>
      </w:r>
      <w:r>
        <w:rPr>
          <w:spacing w:val="-6"/>
        </w:rPr>
        <w:t> </w:t>
      </w:r>
      <w:r>
        <w:rPr/>
        <w:t>deposits</w:t>
      </w:r>
      <w:r>
        <w:rPr>
          <w:spacing w:val="-2"/>
        </w:rPr>
        <w:t> </w:t>
      </w:r>
      <w:r>
        <w:rPr/>
        <w:t>are</w:t>
      </w:r>
      <w:r>
        <w:rPr>
          <w:spacing w:val="-3"/>
        </w:rPr>
        <w:t> </w:t>
      </w:r>
      <w:r>
        <w:rPr/>
        <w:t>received</w:t>
      </w:r>
      <w:r>
        <w:rPr>
          <w:spacing w:val="-2"/>
        </w:rPr>
        <w:t> </w:t>
      </w:r>
      <w:r>
        <w:rPr/>
        <w:t>by</w:t>
      </w:r>
      <w:r>
        <w:rPr>
          <w:spacing w:val="-7"/>
        </w:rPr>
        <w:t> </w:t>
      </w:r>
      <w:r>
        <w:rPr/>
        <w:t>the</w:t>
      </w:r>
      <w:r>
        <w:rPr>
          <w:spacing w:val="-2"/>
        </w:rPr>
        <w:t> </w:t>
      </w:r>
      <w:r>
        <w:rPr/>
        <w:t>payee</w:t>
      </w:r>
      <w:r>
        <w:rPr>
          <w:spacing w:val="-1"/>
        </w:rPr>
        <w:t> </w:t>
      </w:r>
      <w:r>
        <w:rPr/>
        <w:t>(usually</w:t>
      </w:r>
      <w:r>
        <w:rPr>
          <w:spacing w:val="-7"/>
        </w:rPr>
        <w:t> </w:t>
      </w:r>
      <w:r>
        <w:rPr/>
        <w:t>on</w:t>
      </w:r>
      <w:r>
        <w:rPr>
          <w:spacing w:val="-2"/>
        </w:rPr>
        <w:t> </w:t>
      </w:r>
      <w:r>
        <w:rPr/>
        <w:t>the</w:t>
      </w:r>
      <w:r>
        <w:rPr>
          <w:spacing w:val="-2"/>
        </w:rPr>
        <w:t> </w:t>
      </w:r>
      <w:r>
        <w:rPr/>
        <w:t>third of the month) to insure that a client has received enough money to cover the rent amount.</w:t>
      </w:r>
    </w:p>
    <w:p>
      <w:pPr>
        <w:pStyle w:val="BodyText"/>
        <w:spacing w:before="11"/>
        <w:rPr>
          <w:sz w:val="23"/>
        </w:rPr>
      </w:pPr>
    </w:p>
    <w:p>
      <w:pPr>
        <w:pStyle w:val="BodyText"/>
        <w:ind w:left="100" w:right="182"/>
      </w:pPr>
      <w:r>
        <w:rPr/>
        <w:t>Upon termination of a rental agreement, the payee will obtain a written 30 day</w:t>
      </w:r>
      <w:r>
        <w:rPr>
          <w:spacing w:val="-3"/>
        </w:rPr>
        <w:t> </w:t>
      </w:r>
      <w:r>
        <w:rPr/>
        <w:t>move out notice from the client and will mail a copy to the landlord unless other arrangements are made </w:t>
      </w:r>
      <w:r>
        <w:rPr>
          <w:i/>
        </w:rPr>
        <w:t>in</w:t>
      </w:r>
      <w:r>
        <w:rPr>
          <w:i/>
        </w:rPr>
        <w:t> writing </w:t>
      </w:r>
      <w:r>
        <w:rPr/>
        <w:t>between the landlord and the client.</w:t>
      </w:r>
      <w:r>
        <w:rPr>
          <w:spacing w:val="40"/>
        </w:rPr>
        <w:t> </w:t>
      </w:r>
      <w:r>
        <w:rPr/>
        <w:t>In special circumstances, a written notice from the Support</w:t>
      </w:r>
      <w:r>
        <w:rPr>
          <w:spacing w:val="-3"/>
        </w:rPr>
        <w:t> </w:t>
      </w:r>
      <w:r>
        <w:rPr/>
        <w:t>Specialist</w:t>
      </w:r>
      <w:r>
        <w:rPr>
          <w:spacing w:val="-3"/>
        </w:rPr>
        <w:t> </w:t>
      </w:r>
      <w:r>
        <w:rPr/>
        <w:t>and</w:t>
      </w:r>
      <w:r>
        <w:rPr>
          <w:spacing w:val="-3"/>
        </w:rPr>
        <w:t> </w:t>
      </w:r>
      <w:r>
        <w:rPr/>
        <w:t>his/her</w:t>
      </w:r>
      <w:r>
        <w:rPr>
          <w:spacing w:val="-5"/>
        </w:rPr>
        <w:t> </w:t>
      </w:r>
      <w:r>
        <w:rPr/>
        <w:t>coordinator/supervisor</w:t>
      </w:r>
      <w:r>
        <w:rPr>
          <w:spacing w:val="-3"/>
        </w:rPr>
        <w:t> </w:t>
      </w:r>
      <w:r>
        <w:rPr/>
        <w:t>may</w:t>
      </w:r>
      <w:r>
        <w:rPr>
          <w:spacing w:val="-8"/>
        </w:rPr>
        <w:t> </w:t>
      </w:r>
      <w:r>
        <w:rPr/>
        <w:t>be</w:t>
      </w:r>
      <w:r>
        <w:rPr>
          <w:spacing w:val="-4"/>
        </w:rPr>
        <w:t> </w:t>
      </w:r>
      <w:r>
        <w:rPr/>
        <w:t>submitted</w:t>
      </w:r>
      <w:r>
        <w:rPr>
          <w:spacing w:val="-3"/>
        </w:rPr>
        <w:t> </w:t>
      </w:r>
      <w:r>
        <w:rPr/>
        <w:t>to</w:t>
      </w:r>
      <w:r>
        <w:rPr>
          <w:spacing w:val="-3"/>
        </w:rPr>
        <w:t> </w:t>
      </w:r>
      <w:r>
        <w:rPr/>
        <w:t>stop</w:t>
      </w:r>
      <w:r>
        <w:rPr>
          <w:spacing w:val="-3"/>
        </w:rPr>
        <w:t> </w:t>
      </w:r>
      <w:r>
        <w:rPr/>
        <w:t>payment</w:t>
      </w:r>
      <w:r>
        <w:rPr>
          <w:spacing w:val="-3"/>
        </w:rPr>
        <w:t> </w:t>
      </w:r>
      <w:r>
        <w:rPr/>
        <w:t>of</w:t>
      </w:r>
      <w:r>
        <w:rPr>
          <w:spacing w:val="-2"/>
        </w:rPr>
        <w:t> </w:t>
      </w:r>
      <w:r>
        <w:rPr/>
        <w:t>rent.</w:t>
      </w:r>
    </w:p>
    <w:p>
      <w:pPr>
        <w:spacing w:after="0"/>
        <w:sectPr>
          <w:pgSz w:w="12240" w:h="15840"/>
          <w:pgMar w:header="0" w:footer="751" w:top="1360" w:bottom="940" w:left="1340" w:right="1320"/>
        </w:sectPr>
      </w:pPr>
    </w:p>
    <w:p>
      <w:pPr>
        <w:pStyle w:val="Heading1"/>
        <w:spacing w:before="73"/>
        <w:ind w:right="15"/>
      </w:pPr>
      <w:bookmarkStart w:name="_TOC_250017" w:id="6"/>
      <w:r>
        <w:rPr/>
        <w:t>Utilities/</w:t>
      </w:r>
      <w:r>
        <w:rPr>
          <w:spacing w:val="-4"/>
        </w:rPr>
        <w:t> </w:t>
      </w:r>
      <w:r>
        <w:rPr/>
        <w:t>Monthly</w:t>
      </w:r>
      <w:r>
        <w:rPr>
          <w:spacing w:val="-1"/>
        </w:rPr>
        <w:t> </w:t>
      </w:r>
      <w:bookmarkEnd w:id="6"/>
      <w:r>
        <w:rPr>
          <w:spacing w:val="-2"/>
        </w:rPr>
        <w:t>Bills</w:t>
      </w:r>
    </w:p>
    <w:p>
      <w:pPr>
        <w:pStyle w:val="BodyText"/>
        <w:spacing w:before="6"/>
        <w:rPr>
          <w:b/>
          <w:sz w:val="23"/>
        </w:rPr>
      </w:pPr>
    </w:p>
    <w:p>
      <w:pPr>
        <w:pStyle w:val="BodyText"/>
        <w:spacing w:before="1"/>
        <w:ind w:left="100" w:right="132"/>
      </w:pPr>
      <w:r>
        <w:rPr/>
        <w:t>Clients</w:t>
      </w:r>
      <w:r>
        <w:rPr>
          <w:spacing w:val="-3"/>
        </w:rPr>
        <w:t> </w:t>
      </w:r>
      <w:r>
        <w:rPr/>
        <w:t>are</w:t>
      </w:r>
      <w:r>
        <w:rPr>
          <w:spacing w:val="-4"/>
        </w:rPr>
        <w:t> </w:t>
      </w:r>
      <w:r>
        <w:rPr/>
        <w:t>responsible</w:t>
      </w:r>
      <w:r>
        <w:rPr>
          <w:spacing w:val="-3"/>
        </w:rPr>
        <w:t> </w:t>
      </w:r>
      <w:r>
        <w:rPr/>
        <w:t>for</w:t>
      </w:r>
      <w:r>
        <w:rPr>
          <w:spacing w:val="-3"/>
        </w:rPr>
        <w:t> </w:t>
      </w:r>
      <w:r>
        <w:rPr/>
        <w:t>starting,</w:t>
      </w:r>
      <w:r>
        <w:rPr>
          <w:spacing w:val="-3"/>
        </w:rPr>
        <w:t> </w:t>
      </w:r>
      <w:r>
        <w:rPr/>
        <w:t>stopping,</w:t>
      </w:r>
      <w:r>
        <w:rPr>
          <w:spacing w:val="-3"/>
        </w:rPr>
        <w:t> </w:t>
      </w:r>
      <w:r>
        <w:rPr/>
        <w:t>and</w:t>
      </w:r>
      <w:r>
        <w:rPr>
          <w:spacing w:val="-3"/>
        </w:rPr>
        <w:t> </w:t>
      </w:r>
      <w:r>
        <w:rPr/>
        <w:t>transferring</w:t>
      </w:r>
      <w:r>
        <w:rPr>
          <w:spacing w:val="-6"/>
        </w:rPr>
        <w:t> </w:t>
      </w:r>
      <w:r>
        <w:rPr/>
        <w:t>utilities</w:t>
      </w:r>
      <w:r>
        <w:rPr>
          <w:spacing w:val="-3"/>
        </w:rPr>
        <w:t> </w:t>
      </w:r>
      <w:r>
        <w:rPr/>
        <w:t>and</w:t>
      </w:r>
      <w:r>
        <w:rPr>
          <w:spacing w:val="-3"/>
        </w:rPr>
        <w:t> </w:t>
      </w:r>
      <w:r>
        <w:rPr/>
        <w:t>other</w:t>
      </w:r>
      <w:r>
        <w:rPr>
          <w:spacing w:val="-5"/>
        </w:rPr>
        <w:t> </w:t>
      </w:r>
      <w:r>
        <w:rPr/>
        <w:t>monthly</w:t>
      </w:r>
      <w:r>
        <w:rPr>
          <w:spacing w:val="-8"/>
        </w:rPr>
        <w:t> </w:t>
      </w:r>
      <w:r>
        <w:rPr/>
        <w:t>bills: gas, electric, water, phone, cable, etc.</w:t>
      </w:r>
    </w:p>
    <w:p>
      <w:pPr>
        <w:pStyle w:val="BodyText"/>
        <w:spacing w:before="11"/>
        <w:rPr>
          <w:sz w:val="23"/>
        </w:rPr>
      </w:pPr>
    </w:p>
    <w:p>
      <w:pPr>
        <w:pStyle w:val="BodyText"/>
        <w:ind w:left="100"/>
      </w:pPr>
      <w:r>
        <w:rPr/>
        <w:t>The</w:t>
      </w:r>
      <w:r>
        <w:rPr>
          <w:spacing w:val="-3"/>
        </w:rPr>
        <w:t> </w:t>
      </w:r>
      <w:r>
        <w:rPr/>
        <w:t>client</w:t>
      </w:r>
      <w:r>
        <w:rPr>
          <w:spacing w:val="-1"/>
        </w:rPr>
        <w:t> </w:t>
      </w:r>
      <w:r>
        <w:rPr/>
        <w:t>must</w:t>
      </w:r>
      <w:r>
        <w:rPr>
          <w:spacing w:val="-1"/>
        </w:rPr>
        <w:t> </w:t>
      </w:r>
      <w:r>
        <w:rPr/>
        <w:t>have</w:t>
      </w:r>
      <w:r>
        <w:rPr>
          <w:spacing w:val="-3"/>
        </w:rPr>
        <w:t> </w:t>
      </w:r>
      <w:r>
        <w:rPr/>
        <w:t>all</w:t>
      </w:r>
      <w:r>
        <w:rPr>
          <w:spacing w:val="2"/>
        </w:rPr>
        <w:t> </w:t>
      </w:r>
      <w:r>
        <w:rPr/>
        <w:t>bills</w:t>
      </w:r>
      <w:r>
        <w:rPr>
          <w:spacing w:val="-1"/>
        </w:rPr>
        <w:t> </w:t>
      </w:r>
      <w:r>
        <w:rPr/>
        <w:t>sent</w:t>
      </w:r>
      <w:r>
        <w:rPr>
          <w:spacing w:val="-1"/>
        </w:rPr>
        <w:t> </w:t>
      </w:r>
      <w:r>
        <w:rPr/>
        <w:t>to</w:t>
      </w:r>
      <w:r>
        <w:rPr>
          <w:spacing w:val="-1"/>
        </w:rPr>
        <w:t> </w:t>
      </w:r>
      <w:r>
        <w:rPr/>
        <w:t>the</w:t>
      </w:r>
      <w:r>
        <w:rPr>
          <w:spacing w:val="-1"/>
        </w:rPr>
        <w:t> </w:t>
      </w:r>
      <w:r>
        <w:rPr/>
        <w:t>payee</w:t>
      </w:r>
      <w:r>
        <w:rPr>
          <w:spacing w:val="-1"/>
        </w:rPr>
        <w:t> </w:t>
      </w:r>
      <w:r>
        <w:rPr>
          <w:spacing w:val="-2"/>
        </w:rPr>
        <w:t>office:</w:t>
      </w:r>
    </w:p>
    <w:p>
      <w:pPr>
        <w:pStyle w:val="BodyText"/>
      </w:pPr>
    </w:p>
    <w:p>
      <w:pPr>
        <w:spacing w:before="0"/>
        <w:ind w:left="1540" w:right="0" w:firstLine="0"/>
        <w:jc w:val="left"/>
        <w:rPr>
          <w:i/>
          <w:sz w:val="24"/>
        </w:rPr>
      </w:pPr>
      <w:r>
        <w:rPr>
          <w:i/>
          <w:sz w:val="24"/>
        </w:rPr>
        <w:t>Client </w:t>
      </w:r>
      <w:r>
        <w:rPr>
          <w:i/>
          <w:spacing w:val="-4"/>
          <w:sz w:val="24"/>
        </w:rPr>
        <w:t>Name</w:t>
      </w:r>
    </w:p>
    <w:p>
      <w:pPr>
        <w:pStyle w:val="BodyText"/>
        <w:ind w:left="1540"/>
      </w:pPr>
      <w:r>
        <w:rPr/>
        <w:t>c/o</w:t>
      </w:r>
      <w:r>
        <w:rPr>
          <w:spacing w:val="-3"/>
        </w:rPr>
        <w:t> </w:t>
      </w:r>
      <w:r>
        <w:rPr/>
        <w:t>St.</w:t>
      </w:r>
      <w:r>
        <w:rPr>
          <w:spacing w:val="-2"/>
        </w:rPr>
        <w:t> </w:t>
      </w:r>
      <w:r>
        <w:rPr/>
        <w:t>Paul’s</w:t>
      </w:r>
      <w:r>
        <w:rPr>
          <w:spacing w:val="-3"/>
        </w:rPr>
        <w:t> </w:t>
      </w:r>
      <w:r>
        <w:rPr/>
        <w:t>Payee</w:t>
      </w:r>
      <w:r>
        <w:rPr>
          <w:spacing w:val="-2"/>
        </w:rPr>
        <w:t> Program</w:t>
      </w:r>
    </w:p>
    <w:p>
      <w:pPr>
        <w:pStyle w:val="BodyText"/>
        <w:ind w:left="1540"/>
      </w:pPr>
      <w:r>
        <w:rPr/>
        <w:t>P.O.</w:t>
      </w:r>
      <w:r>
        <w:rPr>
          <w:spacing w:val="-2"/>
        </w:rPr>
        <w:t> </w:t>
      </w:r>
      <w:r>
        <w:rPr/>
        <w:t>Box</w:t>
      </w:r>
      <w:r>
        <w:rPr>
          <w:spacing w:val="1"/>
        </w:rPr>
        <w:t> </w:t>
      </w:r>
      <w:r>
        <w:rPr>
          <w:spacing w:val="-4"/>
        </w:rPr>
        <w:t>9564</w:t>
      </w:r>
    </w:p>
    <w:p>
      <w:pPr>
        <w:pStyle w:val="BodyText"/>
        <w:ind w:left="1540"/>
      </w:pPr>
      <w:r>
        <w:rPr/>
        <w:t>Toledo,</w:t>
      </w:r>
      <w:r>
        <w:rPr>
          <w:spacing w:val="-1"/>
        </w:rPr>
        <w:t> </w:t>
      </w:r>
      <w:r>
        <w:rPr/>
        <w:t>OH</w:t>
      </w:r>
      <w:r>
        <w:rPr>
          <w:spacing w:val="58"/>
        </w:rPr>
        <w:t> </w:t>
      </w:r>
      <w:r>
        <w:rPr/>
        <w:t>43697-</w:t>
      </w:r>
      <w:r>
        <w:rPr>
          <w:spacing w:val="-4"/>
        </w:rPr>
        <w:t>9564</w:t>
      </w:r>
    </w:p>
    <w:p>
      <w:pPr>
        <w:pStyle w:val="BodyText"/>
        <w:spacing w:before="1"/>
      </w:pPr>
    </w:p>
    <w:p>
      <w:pPr>
        <w:spacing w:before="0"/>
        <w:ind w:left="0" w:right="3899" w:firstLine="0"/>
        <w:jc w:val="right"/>
        <w:rPr>
          <w:i/>
          <w:sz w:val="24"/>
        </w:rPr>
      </w:pPr>
      <w:r>
        <w:rPr>
          <w:i/>
          <w:sz w:val="24"/>
        </w:rPr>
        <w:t>or</w:t>
      </w:r>
      <w:r>
        <w:rPr>
          <w:i/>
          <w:spacing w:val="-1"/>
          <w:sz w:val="24"/>
        </w:rPr>
        <w:t> </w:t>
      </w:r>
      <w:r>
        <w:rPr>
          <w:i/>
          <w:sz w:val="24"/>
        </w:rPr>
        <w:t>by</w:t>
      </w:r>
      <w:r>
        <w:rPr>
          <w:i/>
          <w:spacing w:val="-2"/>
          <w:sz w:val="24"/>
        </w:rPr>
        <w:t> </w:t>
      </w:r>
      <w:r>
        <w:rPr>
          <w:i/>
          <w:sz w:val="24"/>
        </w:rPr>
        <w:t>fax at</w:t>
      </w:r>
      <w:r>
        <w:rPr>
          <w:i/>
          <w:spacing w:val="-1"/>
          <w:sz w:val="24"/>
        </w:rPr>
        <w:t> </w:t>
      </w:r>
      <w:r>
        <w:rPr>
          <w:i/>
          <w:sz w:val="24"/>
        </w:rPr>
        <w:t>419-259-4609</w:t>
      </w:r>
      <w:r>
        <w:rPr>
          <w:i/>
          <w:spacing w:val="-1"/>
          <w:sz w:val="24"/>
        </w:rPr>
        <w:t> </w:t>
      </w:r>
      <w:r>
        <w:rPr>
          <w:i/>
          <w:sz w:val="24"/>
        </w:rPr>
        <w:t>in c/o</w:t>
      </w:r>
      <w:r>
        <w:rPr>
          <w:i/>
          <w:spacing w:val="-1"/>
          <w:sz w:val="24"/>
        </w:rPr>
        <w:t> </w:t>
      </w:r>
      <w:r>
        <w:rPr>
          <w:i/>
          <w:sz w:val="24"/>
        </w:rPr>
        <w:t>the</w:t>
      </w:r>
      <w:r>
        <w:rPr>
          <w:i/>
          <w:spacing w:val="-1"/>
          <w:sz w:val="24"/>
        </w:rPr>
        <w:t> </w:t>
      </w:r>
      <w:r>
        <w:rPr>
          <w:i/>
          <w:sz w:val="24"/>
        </w:rPr>
        <w:t>client’s</w:t>
      </w:r>
      <w:r>
        <w:rPr>
          <w:i/>
          <w:spacing w:val="-1"/>
          <w:sz w:val="24"/>
        </w:rPr>
        <w:t> </w:t>
      </w:r>
      <w:r>
        <w:rPr>
          <w:i/>
          <w:spacing w:val="-4"/>
          <w:sz w:val="24"/>
        </w:rPr>
        <w:t>payee</w:t>
      </w:r>
    </w:p>
    <w:p>
      <w:pPr>
        <w:pStyle w:val="BodyText"/>
        <w:rPr>
          <w:i/>
        </w:rPr>
      </w:pPr>
    </w:p>
    <w:p>
      <w:pPr>
        <w:pStyle w:val="BodyText"/>
        <w:ind w:left="100"/>
      </w:pPr>
      <w:r>
        <w:rPr/>
        <w:t>The</w:t>
      </w:r>
      <w:r>
        <w:rPr>
          <w:spacing w:val="-5"/>
        </w:rPr>
        <w:t> </w:t>
      </w:r>
      <w:r>
        <w:rPr/>
        <w:t>payee</w:t>
      </w:r>
      <w:r>
        <w:rPr>
          <w:spacing w:val="-1"/>
        </w:rPr>
        <w:t> </w:t>
      </w:r>
      <w:r>
        <w:rPr/>
        <w:t>cannot</w:t>
      </w:r>
      <w:r>
        <w:rPr>
          <w:spacing w:val="-1"/>
        </w:rPr>
        <w:t> </w:t>
      </w:r>
      <w:r>
        <w:rPr/>
        <w:t>be</w:t>
      </w:r>
      <w:r>
        <w:rPr>
          <w:spacing w:val="-1"/>
        </w:rPr>
        <w:t> </w:t>
      </w:r>
      <w:r>
        <w:rPr/>
        <w:t>responsible for</w:t>
      </w:r>
      <w:r>
        <w:rPr>
          <w:spacing w:val="-1"/>
        </w:rPr>
        <w:t> </w:t>
      </w:r>
      <w:r>
        <w:rPr/>
        <w:t>bills that</w:t>
      </w:r>
      <w:r>
        <w:rPr>
          <w:spacing w:val="-1"/>
        </w:rPr>
        <w:t> </w:t>
      </w:r>
      <w:r>
        <w:rPr/>
        <w:t>are not submitted</w:t>
      </w:r>
      <w:r>
        <w:rPr>
          <w:spacing w:val="-1"/>
        </w:rPr>
        <w:t> </w:t>
      </w:r>
      <w:r>
        <w:rPr/>
        <w:t>to the</w:t>
      </w:r>
      <w:r>
        <w:rPr>
          <w:spacing w:val="-1"/>
        </w:rPr>
        <w:t> </w:t>
      </w:r>
      <w:r>
        <w:rPr>
          <w:spacing w:val="-2"/>
        </w:rPr>
        <w:t>office.</w:t>
      </w:r>
    </w:p>
    <w:p>
      <w:pPr>
        <w:pStyle w:val="BodyText"/>
      </w:pPr>
    </w:p>
    <w:p>
      <w:pPr>
        <w:pStyle w:val="BodyText"/>
        <w:ind w:left="100" w:right="132"/>
      </w:pPr>
      <w:r>
        <w:rPr/>
        <w:t>The</w:t>
      </w:r>
      <w:r>
        <w:rPr>
          <w:spacing w:val="-4"/>
        </w:rPr>
        <w:t> </w:t>
      </w:r>
      <w:r>
        <w:rPr/>
        <w:t>client</w:t>
      </w:r>
      <w:r>
        <w:rPr>
          <w:spacing w:val="-2"/>
        </w:rPr>
        <w:t> </w:t>
      </w:r>
      <w:r>
        <w:rPr/>
        <w:t>should</w:t>
      </w:r>
      <w:r>
        <w:rPr>
          <w:spacing w:val="-2"/>
        </w:rPr>
        <w:t> </w:t>
      </w:r>
      <w:r>
        <w:rPr/>
        <w:t>seek</w:t>
      </w:r>
      <w:r>
        <w:rPr>
          <w:spacing w:val="-2"/>
        </w:rPr>
        <w:t> </w:t>
      </w:r>
      <w:r>
        <w:rPr/>
        <w:t>assistance</w:t>
      </w:r>
      <w:r>
        <w:rPr>
          <w:spacing w:val="-3"/>
        </w:rPr>
        <w:t> </w:t>
      </w:r>
      <w:r>
        <w:rPr/>
        <w:t>from</w:t>
      </w:r>
      <w:r>
        <w:rPr>
          <w:spacing w:val="-2"/>
        </w:rPr>
        <w:t> </w:t>
      </w:r>
      <w:r>
        <w:rPr/>
        <w:t>his</w:t>
      </w:r>
      <w:r>
        <w:rPr>
          <w:spacing w:val="-2"/>
        </w:rPr>
        <w:t> </w:t>
      </w:r>
      <w:r>
        <w:rPr/>
        <w:t>or</w:t>
      </w:r>
      <w:r>
        <w:rPr>
          <w:spacing w:val="-2"/>
        </w:rPr>
        <w:t> </w:t>
      </w:r>
      <w:r>
        <w:rPr/>
        <w:t>her</w:t>
      </w:r>
      <w:r>
        <w:rPr>
          <w:spacing w:val="-2"/>
        </w:rPr>
        <w:t> </w:t>
      </w:r>
      <w:r>
        <w:rPr/>
        <w:t>support</w:t>
      </w:r>
      <w:r>
        <w:rPr>
          <w:spacing w:val="-2"/>
        </w:rPr>
        <w:t> </w:t>
      </w:r>
      <w:r>
        <w:rPr/>
        <w:t>specialist/provider</w:t>
      </w:r>
      <w:r>
        <w:rPr>
          <w:spacing w:val="-2"/>
        </w:rPr>
        <w:t> </w:t>
      </w:r>
      <w:r>
        <w:rPr/>
        <w:t>if</w:t>
      </w:r>
      <w:r>
        <w:rPr>
          <w:spacing w:val="-2"/>
        </w:rPr>
        <w:t> </w:t>
      </w:r>
      <w:r>
        <w:rPr/>
        <w:t>they</w:t>
      </w:r>
      <w:r>
        <w:rPr>
          <w:spacing w:val="-7"/>
        </w:rPr>
        <w:t> </w:t>
      </w:r>
      <w:r>
        <w:rPr/>
        <w:t>are</w:t>
      </w:r>
      <w:r>
        <w:rPr>
          <w:spacing w:val="-3"/>
        </w:rPr>
        <w:t> </w:t>
      </w:r>
      <w:r>
        <w:rPr/>
        <w:t>incapable of completing these tasks.</w:t>
      </w:r>
    </w:p>
    <w:p>
      <w:pPr>
        <w:pStyle w:val="BodyText"/>
        <w:spacing w:before="5"/>
      </w:pPr>
    </w:p>
    <w:p>
      <w:pPr>
        <w:pStyle w:val="Heading1"/>
        <w:ind w:right="19"/>
      </w:pPr>
      <w:bookmarkStart w:name="_TOC_250016" w:id="7"/>
      <w:r>
        <w:rPr/>
        <w:t>Bill</w:t>
      </w:r>
      <w:r>
        <w:rPr>
          <w:spacing w:val="-5"/>
        </w:rPr>
        <w:t> </w:t>
      </w:r>
      <w:r>
        <w:rPr/>
        <w:t>Disbursement</w:t>
      </w:r>
      <w:r>
        <w:rPr>
          <w:spacing w:val="-1"/>
        </w:rPr>
        <w:t> </w:t>
      </w:r>
      <w:bookmarkEnd w:id="7"/>
      <w:r>
        <w:rPr>
          <w:spacing w:val="-4"/>
        </w:rPr>
        <w:t>Forms</w:t>
      </w:r>
    </w:p>
    <w:p>
      <w:pPr>
        <w:pStyle w:val="BodyText"/>
        <w:spacing w:before="6"/>
        <w:rPr>
          <w:b/>
          <w:sz w:val="23"/>
        </w:rPr>
      </w:pPr>
    </w:p>
    <w:p>
      <w:pPr>
        <w:pStyle w:val="BodyText"/>
        <w:spacing w:before="1"/>
        <w:ind w:left="100" w:right="132"/>
      </w:pPr>
      <w:r>
        <w:rPr/>
        <w:t>Bill disbursement forms are used to disburse funds for bills that are not in the client’s name. These</w:t>
      </w:r>
      <w:r>
        <w:rPr>
          <w:spacing w:val="-3"/>
        </w:rPr>
        <w:t> </w:t>
      </w:r>
      <w:r>
        <w:rPr/>
        <w:t>forms</w:t>
      </w:r>
      <w:r>
        <w:rPr>
          <w:spacing w:val="-3"/>
        </w:rPr>
        <w:t> </w:t>
      </w:r>
      <w:r>
        <w:rPr/>
        <w:t>include</w:t>
      </w:r>
      <w:r>
        <w:rPr>
          <w:spacing w:val="-2"/>
        </w:rPr>
        <w:t> </w:t>
      </w:r>
      <w:r>
        <w:rPr/>
        <w:t>the</w:t>
      </w:r>
      <w:r>
        <w:rPr>
          <w:spacing w:val="-1"/>
        </w:rPr>
        <w:t> </w:t>
      </w:r>
      <w:r>
        <w:rPr/>
        <w:t>client’s</w:t>
      </w:r>
      <w:r>
        <w:rPr>
          <w:spacing w:val="-3"/>
        </w:rPr>
        <w:t> </w:t>
      </w:r>
      <w:r>
        <w:rPr/>
        <w:t>name,</w:t>
      </w:r>
      <w:r>
        <w:rPr>
          <w:spacing w:val="-2"/>
        </w:rPr>
        <w:t> </w:t>
      </w:r>
      <w:r>
        <w:rPr/>
        <w:t>the</w:t>
      </w:r>
      <w:r>
        <w:rPr>
          <w:spacing w:val="-3"/>
        </w:rPr>
        <w:t> </w:t>
      </w:r>
      <w:r>
        <w:rPr/>
        <w:t>name</w:t>
      </w:r>
      <w:r>
        <w:rPr>
          <w:spacing w:val="-1"/>
        </w:rPr>
        <w:t> </w:t>
      </w:r>
      <w:r>
        <w:rPr/>
        <w:t>of</w:t>
      </w:r>
      <w:r>
        <w:rPr>
          <w:spacing w:val="-2"/>
        </w:rPr>
        <w:t> </w:t>
      </w:r>
      <w:r>
        <w:rPr/>
        <w:t>the</w:t>
      </w:r>
      <w:r>
        <w:rPr>
          <w:spacing w:val="-4"/>
        </w:rPr>
        <w:t> </w:t>
      </w:r>
      <w:r>
        <w:rPr/>
        <w:t>person</w:t>
      </w:r>
      <w:r>
        <w:rPr>
          <w:spacing w:val="-2"/>
        </w:rPr>
        <w:t> </w:t>
      </w:r>
      <w:r>
        <w:rPr/>
        <w:t>that</w:t>
      </w:r>
      <w:r>
        <w:rPr>
          <w:spacing w:val="-2"/>
        </w:rPr>
        <w:t> </w:t>
      </w:r>
      <w:r>
        <w:rPr/>
        <w:t>the</w:t>
      </w:r>
      <w:r>
        <w:rPr>
          <w:spacing w:val="-3"/>
        </w:rPr>
        <w:t> </w:t>
      </w:r>
      <w:r>
        <w:rPr/>
        <w:t>bill is</w:t>
      </w:r>
      <w:r>
        <w:rPr>
          <w:spacing w:val="-3"/>
        </w:rPr>
        <w:t> </w:t>
      </w:r>
      <w:r>
        <w:rPr/>
        <w:t>in,</w:t>
      </w:r>
      <w:r>
        <w:rPr>
          <w:spacing w:val="-2"/>
        </w:rPr>
        <w:t> </w:t>
      </w:r>
      <w:r>
        <w:rPr/>
        <w:t>who</w:t>
      </w:r>
      <w:r>
        <w:rPr>
          <w:spacing w:val="-2"/>
        </w:rPr>
        <w:t> </w:t>
      </w:r>
      <w:r>
        <w:rPr/>
        <w:t>the</w:t>
      </w:r>
      <w:r>
        <w:rPr>
          <w:spacing w:val="-3"/>
        </w:rPr>
        <w:t> </w:t>
      </w:r>
      <w:r>
        <w:rPr/>
        <w:t>check</w:t>
      </w:r>
      <w:r>
        <w:rPr>
          <w:spacing w:val="-2"/>
        </w:rPr>
        <w:t> </w:t>
      </w:r>
      <w:r>
        <w:rPr/>
        <w:t>is made out to, and the account number.</w:t>
      </w:r>
      <w:r>
        <w:rPr>
          <w:spacing w:val="40"/>
        </w:rPr>
        <w:t> </w:t>
      </w:r>
      <w:r>
        <w:rPr/>
        <w:t>This form is signed by the client and continues until written verification of termination.</w:t>
      </w:r>
    </w:p>
    <w:p>
      <w:pPr>
        <w:pStyle w:val="BodyText"/>
        <w:spacing w:before="5"/>
      </w:pPr>
    </w:p>
    <w:p>
      <w:pPr>
        <w:pStyle w:val="Heading1"/>
        <w:ind w:right="14"/>
      </w:pPr>
      <w:r>
        <w:rPr/>
        <w:t>Jail</w:t>
      </w:r>
      <w:r>
        <w:rPr>
          <w:spacing w:val="-2"/>
        </w:rPr>
        <w:t> </w:t>
      </w:r>
      <w:r>
        <w:rPr/>
        <w:t>/ </w:t>
      </w:r>
      <w:r>
        <w:rPr>
          <w:spacing w:val="-4"/>
        </w:rPr>
        <w:t>Bail</w:t>
      </w:r>
    </w:p>
    <w:p>
      <w:pPr>
        <w:pStyle w:val="BodyText"/>
        <w:spacing w:before="6"/>
        <w:rPr>
          <w:b/>
          <w:sz w:val="23"/>
        </w:rPr>
      </w:pPr>
    </w:p>
    <w:p>
      <w:pPr>
        <w:pStyle w:val="BodyText"/>
        <w:spacing w:before="1"/>
        <w:ind w:left="100"/>
      </w:pPr>
      <w:r>
        <w:rPr/>
        <w:t>The</w:t>
      </w:r>
      <w:r>
        <w:rPr>
          <w:spacing w:val="-4"/>
        </w:rPr>
        <w:t> </w:t>
      </w:r>
      <w:r>
        <w:rPr/>
        <w:t>payee</w:t>
      </w:r>
      <w:r>
        <w:rPr>
          <w:spacing w:val="-1"/>
        </w:rPr>
        <w:t> </w:t>
      </w:r>
      <w:r>
        <w:rPr/>
        <w:t>is unable to supply</w:t>
      </w:r>
      <w:r>
        <w:rPr>
          <w:spacing w:val="-5"/>
        </w:rPr>
        <w:t> </w:t>
      </w:r>
      <w:r>
        <w:rPr/>
        <w:t>funds for bail from jail under any</w:t>
      </w:r>
      <w:r>
        <w:rPr>
          <w:spacing w:val="-4"/>
        </w:rPr>
        <w:t> </w:t>
      </w:r>
      <w:r>
        <w:rPr>
          <w:spacing w:val="-2"/>
        </w:rPr>
        <w:t>circumstance.</w:t>
      </w:r>
    </w:p>
    <w:p>
      <w:pPr>
        <w:pStyle w:val="BodyText"/>
      </w:pPr>
    </w:p>
    <w:p>
      <w:pPr>
        <w:pStyle w:val="BodyText"/>
        <w:ind w:left="100" w:right="132"/>
      </w:pPr>
      <w:r>
        <w:rPr/>
        <w:t>The</w:t>
      </w:r>
      <w:r>
        <w:rPr>
          <w:spacing w:val="-4"/>
        </w:rPr>
        <w:t> </w:t>
      </w:r>
      <w:r>
        <w:rPr/>
        <w:t>payee</w:t>
      </w:r>
      <w:r>
        <w:rPr>
          <w:spacing w:val="-3"/>
        </w:rPr>
        <w:t> </w:t>
      </w:r>
      <w:r>
        <w:rPr/>
        <w:t>is</w:t>
      </w:r>
      <w:r>
        <w:rPr>
          <w:spacing w:val="-2"/>
        </w:rPr>
        <w:t> </w:t>
      </w:r>
      <w:r>
        <w:rPr/>
        <w:t>able</w:t>
      </w:r>
      <w:r>
        <w:rPr>
          <w:spacing w:val="-3"/>
        </w:rPr>
        <w:t> </w:t>
      </w:r>
      <w:r>
        <w:rPr/>
        <w:t>to</w:t>
      </w:r>
      <w:r>
        <w:rPr>
          <w:spacing w:val="-2"/>
        </w:rPr>
        <w:t> </w:t>
      </w:r>
      <w:r>
        <w:rPr/>
        <w:t>supply</w:t>
      </w:r>
      <w:r>
        <w:rPr>
          <w:spacing w:val="-7"/>
        </w:rPr>
        <w:t> </w:t>
      </w:r>
      <w:r>
        <w:rPr/>
        <w:t>funds</w:t>
      </w:r>
      <w:r>
        <w:rPr>
          <w:spacing w:val="-2"/>
        </w:rPr>
        <w:t> </w:t>
      </w:r>
      <w:r>
        <w:rPr/>
        <w:t>for</w:t>
      </w:r>
      <w:r>
        <w:rPr>
          <w:spacing w:val="-2"/>
        </w:rPr>
        <w:t> </w:t>
      </w:r>
      <w:r>
        <w:rPr/>
        <w:t>commissary</w:t>
      </w:r>
      <w:r>
        <w:rPr>
          <w:spacing w:val="-5"/>
        </w:rPr>
        <w:t> </w:t>
      </w:r>
      <w:r>
        <w:rPr/>
        <w:t>once</w:t>
      </w:r>
      <w:r>
        <w:rPr>
          <w:spacing w:val="-3"/>
        </w:rPr>
        <w:t> </w:t>
      </w:r>
      <w:r>
        <w:rPr/>
        <w:t>per</w:t>
      </w:r>
      <w:r>
        <w:rPr>
          <w:spacing w:val="-2"/>
        </w:rPr>
        <w:t> </w:t>
      </w:r>
      <w:r>
        <w:rPr/>
        <w:t>month</w:t>
      </w:r>
      <w:r>
        <w:rPr>
          <w:spacing w:val="-2"/>
        </w:rPr>
        <w:t> </w:t>
      </w:r>
      <w:r>
        <w:rPr/>
        <w:t>if</w:t>
      </w:r>
      <w:r>
        <w:rPr>
          <w:spacing w:val="-2"/>
        </w:rPr>
        <w:t> </w:t>
      </w:r>
      <w:r>
        <w:rPr/>
        <w:t>funds are</w:t>
      </w:r>
      <w:r>
        <w:rPr>
          <w:spacing w:val="-4"/>
        </w:rPr>
        <w:t> </w:t>
      </w:r>
      <w:r>
        <w:rPr/>
        <w:t>available</w:t>
      </w:r>
      <w:r>
        <w:rPr>
          <w:spacing w:val="-2"/>
        </w:rPr>
        <w:t> </w:t>
      </w:r>
      <w:r>
        <w:rPr/>
        <w:t>under Social Security rules.</w:t>
      </w:r>
    </w:p>
    <w:p>
      <w:pPr>
        <w:pStyle w:val="BodyText"/>
        <w:spacing w:before="4"/>
      </w:pPr>
    </w:p>
    <w:p>
      <w:pPr>
        <w:pStyle w:val="Heading1"/>
        <w:spacing w:before="1"/>
        <w:ind w:right="3947"/>
        <w:jc w:val="right"/>
      </w:pPr>
      <w:bookmarkStart w:name="_TOC_250015" w:id="8"/>
      <w:r>
        <w:rPr/>
        <w:t>Client </w:t>
      </w:r>
      <w:bookmarkEnd w:id="8"/>
      <w:r>
        <w:rPr>
          <w:spacing w:val="-2"/>
        </w:rPr>
        <w:t>Vacations</w:t>
      </w:r>
    </w:p>
    <w:p>
      <w:pPr>
        <w:pStyle w:val="BodyText"/>
        <w:spacing w:before="6"/>
        <w:rPr>
          <w:b/>
          <w:sz w:val="23"/>
        </w:rPr>
      </w:pPr>
    </w:p>
    <w:p>
      <w:pPr>
        <w:pStyle w:val="BodyText"/>
        <w:ind w:left="100"/>
      </w:pPr>
      <w:r>
        <w:rPr/>
        <w:t>The</w:t>
      </w:r>
      <w:r>
        <w:rPr>
          <w:spacing w:val="-4"/>
        </w:rPr>
        <w:t> </w:t>
      </w:r>
      <w:r>
        <w:rPr/>
        <w:t>payee</w:t>
      </w:r>
      <w:r>
        <w:rPr>
          <w:spacing w:val="-1"/>
        </w:rPr>
        <w:t> </w:t>
      </w:r>
      <w:r>
        <w:rPr/>
        <w:t>will supply</w:t>
      </w:r>
      <w:r>
        <w:rPr>
          <w:spacing w:val="-5"/>
        </w:rPr>
        <w:t> </w:t>
      </w:r>
      <w:r>
        <w:rPr/>
        <w:t>funds for</w:t>
      </w:r>
      <w:r>
        <w:rPr>
          <w:spacing w:val="-2"/>
        </w:rPr>
        <w:t> </w:t>
      </w:r>
      <w:r>
        <w:rPr/>
        <w:t>vacations under the</w:t>
      </w:r>
      <w:r>
        <w:rPr>
          <w:spacing w:val="-1"/>
        </w:rPr>
        <w:t> </w:t>
      </w:r>
      <w:r>
        <w:rPr/>
        <w:t>following</w:t>
      </w:r>
      <w:r>
        <w:rPr>
          <w:spacing w:val="1"/>
        </w:rPr>
        <w:t> </w:t>
      </w:r>
      <w:r>
        <w:rPr>
          <w:spacing w:val="-2"/>
        </w:rPr>
        <w:t>criteria:</w:t>
      </w:r>
    </w:p>
    <w:p>
      <w:pPr>
        <w:pStyle w:val="BodyText"/>
        <w:spacing w:before="1"/>
      </w:pPr>
    </w:p>
    <w:p>
      <w:pPr>
        <w:pStyle w:val="ListParagraph"/>
        <w:numPr>
          <w:ilvl w:val="0"/>
          <w:numId w:val="1"/>
        </w:numPr>
        <w:tabs>
          <w:tab w:pos="819" w:val="left" w:leader="none"/>
        </w:tabs>
        <w:spacing w:line="240" w:lineRule="auto" w:before="0" w:after="0"/>
        <w:ind w:left="819" w:right="0" w:hanging="359"/>
        <w:jc w:val="left"/>
        <w:rPr>
          <w:sz w:val="24"/>
        </w:rPr>
      </w:pPr>
      <w:r>
        <w:rPr>
          <w:sz w:val="24"/>
        </w:rPr>
        <w:t>Client</w:t>
      </w:r>
      <w:r>
        <w:rPr>
          <w:spacing w:val="-4"/>
          <w:sz w:val="24"/>
        </w:rPr>
        <w:t> </w:t>
      </w:r>
      <w:r>
        <w:rPr>
          <w:sz w:val="24"/>
        </w:rPr>
        <w:t>has</w:t>
      </w:r>
      <w:r>
        <w:rPr>
          <w:spacing w:val="-1"/>
          <w:sz w:val="24"/>
        </w:rPr>
        <w:t> </w:t>
      </w:r>
      <w:r>
        <w:rPr>
          <w:sz w:val="24"/>
        </w:rPr>
        <w:t>all</w:t>
      </w:r>
      <w:r>
        <w:rPr>
          <w:spacing w:val="-1"/>
          <w:sz w:val="24"/>
        </w:rPr>
        <w:t> </w:t>
      </w:r>
      <w:r>
        <w:rPr>
          <w:sz w:val="24"/>
        </w:rPr>
        <w:t>of</w:t>
      </w:r>
      <w:r>
        <w:rPr>
          <w:spacing w:val="-1"/>
          <w:sz w:val="24"/>
        </w:rPr>
        <w:t> </w:t>
      </w:r>
      <w:r>
        <w:rPr>
          <w:sz w:val="24"/>
        </w:rPr>
        <w:t>their</w:t>
      </w:r>
      <w:r>
        <w:rPr>
          <w:spacing w:val="-2"/>
          <w:sz w:val="24"/>
        </w:rPr>
        <w:t> </w:t>
      </w:r>
      <w:r>
        <w:rPr>
          <w:sz w:val="24"/>
        </w:rPr>
        <w:t>needs</w:t>
      </w:r>
      <w:r>
        <w:rPr>
          <w:spacing w:val="-1"/>
          <w:sz w:val="24"/>
        </w:rPr>
        <w:t> </w:t>
      </w:r>
      <w:r>
        <w:rPr>
          <w:sz w:val="24"/>
        </w:rPr>
        <w:t>met:</w:t>
      </w:r>
      <w:r>
        <w:rPr>
          <w:spacing w:val="-1"/>
          <w:sz w:val="24"/>
        </w:rPr>
        <w:t> </w:t>
      </w:r>
      <w:r>
        <w:rPr>
          <w:sz w:val="24"/>
        </w:rPr>
        <w:t>housing,</w:t>
      </w:r>
      <w:r>
        <w:rPr>
          <w:spacing w:val="-1"/>
          <w:sz w:val="24"/>
        </w:rPr>
        <w:t> </w:t>
      </w:r>
      <w:r>
        <w:rPr>
          <w:sz w:val="24"/>
        </w:rPr>
        <w:t>utilities,</w:t>
      </w:r>
      <w:r>
        <w:rPr>
          <w:spacing w:val="-4"/>
          <w:sz w:val="24"/>
        </w:rPr>
        <w:t> food</w:t>
      </w:r>
    </w:p>
    <w:p>
      <w:pPr>
        <w:pStyle w:val="ListParagraph"/>
        <w:numPr>
          <w:ilvl w:val="0"/>
          <w:numId w:val="1"/>
        </w:numPr>
        <w:tabs>
          <w:tab w:pos="819" w:val="left" w:leader="none"/>
        </w:tabs>
        <w:spacing w:line="240" w:lineRule="auto" w:before="0" w:after="0"/>
        <w:ind w:left="819" w:right="0" w:hanging="359"/>
        <w:jc w:val="left"/>
        <w:rPr>
          <w:sz w:val="24"/>
        </w:rPr>
      </w:pPr>
      <w:r>
        <w:rPr>
          <w:sz w:val="24"/>
        </w:rPr>
        <w:t>Client</w:t>
      </w:r>
      <w:r>
        <w:rPr>
          <w:spacing w:val="-1"/>
          <w:sz w:val="24"/>
        </w:rPr>
        <w:t> </w:t>
      </w:r>
      <w:r>
        <w:rPr>
          <w:sz w:val="24"/>
        </w:rPr>
        <w:t>has extra</w:t>
      </w:r>
      <w:r>
        <w:rPr>
          <w:spacing w:val="-3"/>
          <w:sz w:val="24"/>
        </w:rPr>
        <w:t> </w:t>
      </w:r>
      <w:r>
        <w:rPr>
          <w:sz w:val="24"/>
        </w:rPr>
        <w:t>funds </w:t>
      </w:r>
      <w:r>
        <w:rPr>
          <w:spacing w:val="-2"/>
          <w:sz w:val="24"/>
        </w:rPr>
        <w:t>available</w:t>
      </w:r>
    </w:p>
    <w:p>
      <w:pPr>
        <w:pStyle w:val="ListParagraph"/>
        <w:numPr>
          <w:ilvl w:val="0"/>
          <w:numId w:val="1"/>
        </w:numPr>
        <w:tabs>
          <w:tab w:pos="819" w:val="left" w:leader="none"/>
        </w:tabs>
        <w:spacing w:line="240" w:lineRule="auto" w:before="0" w:after="0"/>
        <w:ind w:left="819" w:right="0" w:hanging="359"/>
        <w:jc w:val="left"/>
        <w:rPr>
          <w:sz w:val="24"/>
        </w:rPr>
      </w:pPr>
      <w:r>
        <w:rPr>
          <w:sz w:val="24"/>
        </w:rPr>
        <w:t>Client</w:t>
      </w:r>
      <w:r>
        <w:rPr>
          <w:spacing w:val="-1"/>
          <w:sz w:val="24"/>
        </w:rPr>
        <w:t> </w:t>
      </w:r>
      <w:r>
        <w:rPr>
          <w:sz w:val="24"/>
        </w:rPr>
        <w:t>is going</w:t>
      </w:r>
      <w:r>
        <w:rPr>
          <w:spacing w:val="-2"/>
          <w:sz w:val="24"/>
        </w:rPr>
        <w:t> </w:t>
      </w:r>
      <w:r>
        <w:rPr>
          <w:sz w:val="24"/>
        </w:rPr>
        <w:t>to a</w:t>
      </w:r>
      <w:r>
        <w:rPr>
          <w:spacing w:val="1"/>
          <w:sz w:val="24"/>
        </w:rPr>
        <w:t> </w:t>
      </w:r>
      <w:r>
        <w:rPr>
          <w:sz w:val="24"/>
        </w:rPr>
        <w:t>verifiably</w:t>
      </w:r>
      <w:r>
        <w:rPr>
          <w:spacing w:val="-5"/>
          <w:sz w:val="24"/>
        </w:rPr>
        <w:t> </w:t>
      </w:r>
      <w:r>
        <w:rPr>
          <w:sz w:val="24"/>
        </w:rPr>
        <w:t>safe</w:t>
      </w:r>
      <w:r>
        <w:rPr>
          <w:spacing w:val="-3"/>
          <w:sz w:val="24"/>
        </w:rPr>
        <w:t> </w:t>
      </w:r>
      <w:r>
        <w:rPr>
          <w:sz w:val="24"/>
        </w:rPr>
        <w:t>destination with a contact phone</w:t>
      </w:r>
      <w:r>
        <w:rPr>
          <w:spacing w:val="-1"/>
          <w:sz w:val="24"/>
        </w:rPr>
        <w:t> </w:t>
      </w:r>
      <w:r>
        <w:rPr>
          <w:spacing w:val="-2"/>
          <w:sz w:val="24"/>
        </w:rPr>
        <w:t>number</w:t>
      </w:r>
    </w:p>
    <w:p>
      <w:pPr>
        <w:pStyle w:val="ListParagraph"/>
        <w:numPr>
          <w:ilvl w:val="0"/>
          <w:numId w:val="1"/>
        </w:numPr>
        <w:tabs>
          <w:tab w:pos="820" w:val="left" w:leader="none"/>
        </w:tabs>
        <w:spacing w:line="240" w:lineRule="auto" w:before="0" w:after="0"/>
        <w:ind w:left="820" w:right="124" w:hanging="360"/>
        <w:jc w:val="left"/>
        <w:rPr>
          <w:sz w:val="24"/>
        </w:rPr>
      </w:pPr>
      <w:r>
        <w:rPr>
          <w:sz w:val="24"/>
        </w:rPr>
        <w:t>Client</w:t>
      </w:r>
      <w:r>
        <w:rPr>
          <w:spacing w:val="-4"/>
          <w:sz w:val="24"/>
        </w:rPr>
        <w:t> </w:t>
      </w:r>
      <w:r>
        <w:rPr>
          <w:sz w:val="24"/>
        </w:rPr>
        <w:t>has</w:t>
      </w:r>
      <w:r>
        <w:rPr>
          <w:spacing w:val="-4"/>
          <w:sz w:val="24"/>
        </w:rPr>
        <w:t> </w:t>
      </w:r>
      <w:r>
        <w:rPr>
          <w:sz w:val="24"/>
        </w:rPr>
        <w:t>reasonable</w:t>
      </w:r>
      <w:r>
        <w:rPr>
          <w:spacing w:val="-4"/>
          <w:sz w:val="24"/>
        </w:rPr>
        <w:t> </w:t>
      </w:r>
      <w:r>
        <w:rPr>
          <w:sz w:val="24"/>
        </w:rPr>
        <w:t>travel</w:t>
      </w:r>
      <w:r>
        <w:rPr>
          <w:spacing w:val="-4"/>
          <w:sz w:val="24"/>
        </w:rPr>
        <w:t> </w:t>
      </w:r>
      <w:r>
        <w:rPr>
          <w:sz w:val="24"/>
        </w:rPr>
        <w:t>accommodations</w:t>
      </w:r>
      <w:r>
        <w:rPr>
          <w:spacing w:val="-4"/>
          <w:sz w:val="24"/>
        </w:rPr>
        <w:t> </w:t>
      </w:r>
      <w:r>
        <w:rPr>
          <w:sz w:val="24"/>
        </w:rPr>
        <w:t>either</w:t>
      </w:r>
      <w:r>
        <w:rPr>
          <w:spacing w:val="-4"/>
          <w:sz w:val="24"/>
        </w:rPr>
        <w:t> </w:t>
      </w:r>
      <w:r>
        <w:rPr>
          <w:sz w:val="24"/>
        </w:rPr>
        <w:t>by</w:t>
      </w:r>
      <w:r>
        <w:rPr>
          <w:spacing w:val="-8"/>
          <w:sz w:val="24"/>
        </w:rPr>
        <w:t> </w:t>
      </w:r>
      <w:r>
        <w:rPr>
          <w:sz w:val="24"/>
        </w:rPr>
        <w:t>round</w:t>
      </w:r>
      <w:r>
        <w:rPr>
          <w:spacing w:val="-4"/>
          <w:sz w:val="24"/>
        </w:rPr>
        <w:t> </w:t>
      </w:r>
      <w:r>
        <w:rPr>
          <w:sz w:val="24"/>
        </w:rPr>
        <w:t>trip</w:t>
      </w:r>
      <w:r>
        <w:rPr>
          <w:spacing w:val="-4"/>
          <w:sz w:val="24"/>
        </w:rPr>
        <w:t> </w:t>
      </w:r>
      <w:r>
        <w:rPr>
          <w:sz w:val="24"/>
        </w:rPr>
        <w:t>tickets</w:t>
      </w:r>
      <w:r>
        <w:rPr>
          <w:spacing w:val="-4"/>
          <w:sz w:val="24"/>
        </w:rPr>
        <w:t> </w:t>
      </w:r>
      <w:r>
        <w:rPr>
          <w:sz w:val="24"/>
        </w:rPr>
        <w:t>through</w:t>
      </w:r>
      <w:r>
        <w:rPr>
          <w:spacing w:val="-4"/>
          <w:sz w:val="24"/>
        </w:rPr>
        <w:t> </w:t>
      </w:r>
      <w:r>
        <w:rPr>
          <w:sz w:val="24"/>
        </w:rPr>
        <w:t>the</w:t>
      </w:r>
      <w:r>
        <w:rPr>
          <w:spacing w:val="-3"/>
          <w:sz w:val="24"/>
        </w:rPr>
        <w:t> </w:t>
      </w:r>
      <w:r>
        <w:rPr>
          <w:sz w:val="24"/>
        </w:rPr>
        <w:t>local bus or train lines or a written statement from family or friends.</w:t>
      </w:r>
    </w:p>
    <w:p>
      <w:pPr>
        <w:pStyle w:val="ListParagraph"/>
        <w:numPr>
          <w:ilvl w:val="0"/>
          <w:numId w:val="1"/>
        </w:numPr>
        <w:tabs>
          <w:tab w:pos="819" w:val="left" w:leader="none"/>
        </w:tabs>
        <w:spacing w:line="240" w:lineRule="auto" w:before="0" w:after="0"/>
        <w:ind w:left="819" w:right="0" w:hanging="359"/>
        <w:jc w:val="left"/>
        <w:rPr>
          <w:sz w:val="24"/>
        </w:rPr>
      </w:pPr>
      <w:r>
        <w:rPr>
          <w:sz w:val="24"/>
        </w:rPr>
        <w:t>Expense</w:t>
      </w:r>
      <w:r>
        <w:rPr>
          <w:spacing w:val="-4"/>
          <w:sz w:val="24"/>
        </w:rPr>
        <w:t> </w:t>
      </w:r>
      <w:r>
        <w:rPr>
          <w:sz w:val="24"/>
        </w:rPr>
        <w:t>checks are</w:t>
      </w:r>
      <w:r>
        <w:rPr>
          <w:spacing w:val="-2"/>
          <w:sz w:val="24"/>
        </w:rPr>
        <w:t> </w:t>
      </w:r>
      <w:r>
        <w:rPr>
          <w:sz w:val="24"/>
        </w:rPr>
        <w:t>handled in</w:t>
      </w:r>
      <w:r>
        <w:rPr>
          <w:spacing w:val="-1"/>
          <w:sz w:val="24"/>
        </w:rPr>
        <w:t> </w:t>
      </w:r>
      <w:r>
        <w:rPr>
          <w:sz w:val="24"/>
        </w:rPr>
        <w:t>the same manner as</w:t>
      </w:r>
      <w:r>
        <w:rPr>
          <w:spacing w:val="-1"/>
          <w:sz w:val="24"/>
        </w:rPr>
        <w:t> </w:t>
      </w:r>
      <w:r>
        <w:rPr>
          <w:sz w:val="24"/>
        </w:rPr>
        <w:t>usual. (see</w:t>
      </w:r>
      <w:r>
        <w:rPr>
          <w:spacing w:val="-1"/>
          <w:sz w:val="24"/>
        </w:rPr>
        <w:t> </w:t>
      </w:r>
      <w:r>
        <w:rPr>
          <w:sz w:val="24"/>
        </w:rPr>
        <w:t>Expense</w:t>
      </w:r>
      <w:r>
        <w:rPr>
          <w:spacing w:val="-1"/>
          <w:sz w:val="24"/>
        </w:rPr>
        <w:t> </w:t>
      </w:r>
      <w:r>
        <w:rPr>
          <w:spacing w:val="-2"/>
          <w:sz w:val="24"/>
        </w:rPr>
        <w:t>Forms)</w:t>
      </w:r>
    </w:p>
    <w:p>
      <w:pPr>
        <w:spacing w:after="0" w:line="240" w:lineRule="auto"/>
        <w:jc w:val="left"/>
        <w:rPr>
          <w:sz w:val="24"/>
        </w:rPr>
        <w:sectPr>
          <w:pgSz w:w="12240" w:h="15840"/>
          <w:pgMar w:header="0" w:footer="751" w:top="1640" w:bottom="940" w:left="1340" w:right="1320"/>
        </w:sectPr>
      </w:pPr>
    </w:p>
    <w:p>
      <w:pPr>
        <w:pStyle w:val="Heading1"/>
        <w:spacing w:before="76"/>
        <w:ind w:right="15"/>
      </w:pPr>
      <w:bookmarkStart w:name="_TOC_250014" w:id="9"/>
      <w:r>
        <w:rPr/>
        <w:t>Irrevocable</w:t>
      </w:r>
      <w:r>
        <w:rPr>
          <w:spacing w:val="-3"/>
        </w:rPr>
        <w:t> </w:t>
      </w:r>
      <w:r>
        <w:rPr/>
        <w:t>Burial Fund</w:t>
      </w:r>
      <w:r>
        <w:rPr>
          <w:spacing w:val="-2"/>
        </w:rPr>
        <w:t> </w:t>
      </w:r>
      <w:bookmarkEnd w:id="9"/>
      <w:r>
        <w:rPr>
          <w:spacing w:val="-5"/>
        </w:rPr>
        <w:t>**</w:t>
      </w:r>
    </w:p>
    <w:p>
      <w:pPr>
        <w:pStyle w:val="BodyText"/>
        <w:spacing w:before="7"/>
        <w:rPr>
          <w:b/>
          <w:sz w:val="23"/>
        </w:rPr>
      </w:pPr>
    </w:p>
    <w:p>
      <w:pPr>
        <w:pStyle w:val="BodyText"/>
        <w:spacing w:before="1"/>
        <w:ind w:left="100" w:right="132"/>
      </w:pPr>
      <w:r>
        <w:rPr/>
        <w:t>Some</w:t>
      </w:r>
      <w:r>
        <w:rPr>
          <w:spacing w:val="-3"/>
        </w:rPr>
        <w:t> </w:t>
      </w:r>
      <w:r>
        <w:rPr/>
        <w:t>clients</w:t>
      </w:r>
      <w:r>
        <w:rPr>
          <w:spacing w:val="-3"/>
        </w:rPr>
        <w:t> </w:t>
      </w:r>
      <w:r>
        <w:rPr/>
        <w:t>are</w:t>
      </w:r>
      <w:r>
        <w:rPr>
          <w:spacing w:val="-4"/>
        </w:rPr>
        <w:t> </w:t>
      </w:r>
      <w:r>
        <w:rPr/>
        <w:t>unable</w:t>
      </w:r>
      <w:r>
        <w:rPr>
          <w:spacing w:val="-4"/>
        </w:rPr>
        <w:t> </w:t>
      </w:r>
      <w:r>
        <w:rPr/>
        <w:t>to</w:t>
      </w:r>
      <w:r>
        <w:rPr>
          <w:spacing w:val="-3"/>
        </w:rPr>
        <w:t> </w:t>
      </w:r>
      <w:r>
        <w:rPr/>
        <w:t>have</w:t>
      </w:r>
      <w:r>
        <w:rPr>
          <w:spacing w:val="-5"/>
        </w:rPr>
        <w:t> </w:t>
      </w:r>
      <w:r>
        <w:rPr/>
        <w:t>more</w:t>
      </w:r>
      <w:r>
        <w:rPr>
          <w:spacing w:val="-5"/>
        </w:rPr>
        <w:t> </w:t>
      </w:r>
      <w:r>
        <w:rPr/>
        <w:t>than</w:t>
      </w:r>
      <w:r>
        <w:rPr>
          <w:spacing w:val="-3"/>
        </w:rPr>
        <w:t> </w:t>
      </w:r>
      <w:r>
        <w:rPr/>
        <w:t>$1500/$2000</w:t>
      </w:r>
      <w:r>
        <w:rPr>
          <w:spacing w:val="-3"/>
        </w:rPr>
        <w:t> </w:t>
      </w:r>
      <w:r>
        <w:rPr/>
        <w:t>in</w:t>
      </w:r>
      <w:r>
        <w:rPr>
          <w:spacing w:val="-3"/>
        </w:rPr>
        <w:t> </w:t>
      </w:r>
      <w:r>
        <w:rPr/>
        <w:t>their</w:t>
      </w:r>
      <w:r>
        <w:rPr>
          <w:spacing w:val="-3"/>
        </w:rPr>
        <w:t> </w:t>
      </w:r>
      <w:r>
        <w:rPr/>
        <w:t>account</w:t>
      </w:r>
      <w:r>
        <w:rPr>
          <w:spacing w:val="-3"/>
        </w:rPr>
        <w:t> </w:t>
      </w:r>
      <w:r>
        <w:rPr/>
        <w:t>at</w:t>
      </w:r>
      <w:r>
        <w:rPr>
          <w:spacing w:val="-1"/>
        </w:rPr>
        <w:t> </w:t>
      </w:r>
      <w:r>
        <w:rPr/>
        <w:t>any</w:t>
      </w:r>
      <w:r>
        <w:rPr>
          <w:spacing w:val="-8"/>
        </w:rPr>
        <w:t> </w:t>
      </w:r>
      <w:r>
        <w:rPr/>
        <w:t>time</w:t>
      </w:r>
      <w:r>
        <w:rPr>
          <w:spacing w:val="-2"/>
        </w:rPr>
        <w:t> </w:t>
      </w:r>
      <w:r>
        <w:rPr/>
        <w:t>as</w:t>
      </w:r>
      <w:r>
        <w:rPr>
          <w:spacing w:val="-3"/>
        </w:rPr>
        <w:t> </w:t>
      </w:r>
      <w:r>
        <w:rPr/>
        <w:t>specified by Lucas County Job &amp; Family Services/Social Security rules.</w:t>
      </w:r>
      <w:r>
        <w:rPr>
          <w:spacing w:val="40"/>
        </w:rPr>
        <w:t> </w:t>
      </w:r>
      <w:r>
        <w:rPr/>
        <w:t>If a client is unable to spend excessive funds, the client may wish to set up an irrevocable burial plan.</w:t>
      </w:r>
    </w:p>
    <w:p>
      <w:pPr>
        <w:pStyle w:val="BodyText"/>
        <w:spacing w:before="11"/>
        <w:rPr>
          <w:sz w:val="23"/>
        </w:rPr>
      </w:pPr>
    </w:p>
    <w:p>
      <w:pPr>
        <w:pStyle w:val="BodyText"/>
        <w:ind w:left="100" w:right="221"/>
      </w:pPr>
      <w:r>
        <w:rPr/>
        <w:t>SPCC</w:t>
      </w:r>
      <w:r>
        <w:rPr>
          <w:spacing w:val="-2"/>
        </w:rPr>
        <w:t> </w:t>
      </w:r>
      <w:r>
        <w:rPr/>
        <w:t>has</w:t>
      </w:r>
      <w:r>
        <w:rPr>
          <w:spacing w:val="-3"/>
        </w:rPr>
        <w:t> </w:t>
      </w:r>
      <w:r>
        <w:rPr/>
        <w:t>a</w:t>
      </w:r>
      <w:r>
        <w:rPr>
          <w:spacing w:val="-4"/>
        </w:rPr>
        <w:t> </w:t>
      </w:r>
      <w:r>
        <w:rPr/>
        <w:t>relationship</w:t>
      </w:r>
      <w:r>
        <w:rPr>
          <w:spacing w:val="-3"/>
        </w:rPr>
        <w:t> </w:t>
      </w:r>
      <w:r>
        <w:rPr/>
        <w:t>with</w:t>
      </w:r>
      <w:r>
        <w:rPr>
          <w:spacing w:val="-2"/>
        </w:rPr>
        <w:t> </w:t>
      </w:r>
      <w:r>
        <w:rPr/>
        <w:t>Rossford</w:t>
      </w:r>
      <w:r>
        <w:rPr>
          <w:spacing w:val="-3"/>
        </w:rPr>
        <w:t> </w:t>
      </w:r>
      <w:r>
        <w:rPr/>
        <w:t>Sujowski</w:t>
      </w:r>
      <w:r>
        <w:rPr>
          <w:spacing w:val="-6"/>
        </w:rPr>
        <w:t> </w:t>
      </w:r>
      <w:r>
        <w:rPr/>
        <w:t>Funeral</w:t>
      </w:r>
      <w:r>
        <w:rPr>
          <w:spacing w:val="-3"/>
        </w:rPr>
        <w:t> </w:t>
      </w:r>
      <w:r>
        <w:rPr/>
        <w:t>who</w:t>
      </w:r>
      <w:r>
        <w:rPr>
          <w:spacing w:val="-3"/>
        </w:rPr>
        <w:t> </w:t>
      </w:r>
      <w:r>
        <w:rPr/>
        <w:t>use</w:t>
      </w:r>
      <w:r>
        <w:rPr>
          <w:spacing w:val="-4"/>
        </w:rPr>
        <w:t> </w:t>
      </w:r>
      <w:r>
        <w:rPr/>
        <w:t>Homesteaders</w:t>
      </w:r>
      <w:r>
        <w:rPr>
          <w:spacing w:val="-1"/>
        </w:rPr>
        <w:t> </w:t>
      </w:r>
      <w:r>
        <w:rPr/>
        <w:t>Life,</w:t>
      </w:r>
      <w:r>
        <w:rPr>
          <w:spacing w:val="-3"/>
        </w:rPr>
        <w:t> </w:t>
      </w:r>
      <w:r>
        <w:rPr/>
        <w:t>Co.</w:t>
      </w:r>
      <w:r>
        <w:rPr>
          <w:spacing w:val="-3"/>
        </w:rPr>
        <w:t> </w:t>
      </w:r>
      <w:r>
        <w:rPr/>
        <w:t>to</w:t>
      </w:r>
      <w:r>
        <w:rPr>
          <w:spacing w:val="-3"/>
        </w:rPr>
        <w:t> </w:t>
      </w:r>
      <w:r>
        <w:rPr/>
        <w:t>set up an irrevocable burial fund for the client. These forms are available upon request.</w:t>
      </w:r>
    </w:p>
    <w:p>
      <w:pPr>
        <w:pStyle w:val="BodyText"/>
      </w:pPr>
    </w:p>
    <w:p>
      <w:pPr>
        <w:pStyle w:val="BodyText"/>
        <w:ind w:left="100" w:right="132"/>
      </w:pPr>
      <w:r>
        <w:rPr/>
        <w:t>The</w:t>
      </w:r>
      <w:r>
        <w:rPr>
          <w:spacing w:val="-4"/>
        </w:rPr>
        <w:t> </w:t>
      </w:r>
      <w:r>
        <w:rPr/>
        <w:t>payee</w:t>
      </w:r>
      <w:r>
        <w:rPr>
          <w:spacing w:val="-4"/>
        </w:rPr>
        <w:t> </w:t>
      </w:r>
      <w:r>
        <w:rPr/>
        <w:t>and</w:t>
      </w:r>
      <w:r>
        <w:rPr>
          <w:spacing w:val="-3"/>
        </w:rPr>
        <w:t> </w:t>
      </w:r>
      <w:r>
        <w:rPr/>
        <w:t>support</w:t>
      </w:r>
      <w:r>
        <w:rPr>
          <w:spacing w:val="-3"/>
        </w:rPr>
        <w:t> </w:t>
      </w:r>
      <w:r>
        <w:rPr/>
        <w:t>specialist</w:t>
      </w:r>
      <w:r>
        <w:rPr>
          <w:spacing w:val="-3"/>
        </w:rPr>
        <w:t> </w:t>
      </w:r>
      <w:r>
        <w:rPr/>
        <w:t>should</w:t>
      </w:r>
      <w:r>
        <w:rPr>
          <w:spacing w:val="-3"/>
        </w:rPr>
        <w:t> </w:t>
      </w:r>
      <w:r>
        <w:rPr/>
        <w:t>discuss</w:t>
      </w:r>
      <w:r>
        <w:rPr>
          <w:spacing w:val="-3"/>
        </w:rPr>
        <w:t> </w:t>
      </w:r>
      <w:r>
        <w:rPr/>
        <w:t>other</w:t>
      </w:r>
      <w:r>
        <w:rPr>
          <w:spacing w:val="-3"/>
        </w:rPr>
        <w:t> </w:t>
      </w:r>
      <w:r>
        <w:rPr/>
        <w:t>possibilities</w:t>
      </w:r>
      <w:r>
        <w:rPr>
          <w:spacing w:val="-3"/>
        </w:rPr>
        <w:t> </w:t>
      </w:r>
      <w:r>
        <w:rPr/>
        <w:t>before</w:t>
      </w:r>
      <w:r>
        <w:rPr>
          <w:spacing w:val="-4"/>
        </w:rPr>
        <w:t> </w:t>
      </w:r>
      <w:r>
        <w:rPr/>
        <w:t>taking</w:t>
      </w:r>
      <w:r>
        <w:rPr>
          <w:spacing w:val="-5"/>
        </w:rPr>
        <w:t> </w:t>
      </w:r>
      <w:r>
        <w:rPr/>
        <w:t>this</w:t>
      </w:r>
      <w:r>
        <w:rPr>
          <w:spacing w:val="-3"/>
        </w:rPr>
        <w:t> </w:t>
      </w:r>
      <w:r>
        <w:rPr/>
        <w:t>step.</w:t>
      </w:r>
      <w:r>
        <w:rPr>
          <w:spacing w:val="40"/>
        </w:rPr>
        <w:t> </w:t>
      </w:r>
      <w:r>
        <w:rPr/>
        <w:t>The irrevocable burial fund should be considered last resort.</w:t>
      </w:r>
      <w:r>
        <w:rPr>
          <w:spacing w:val="40"/>
        </w:rPr>
        <w:t> </w:t>
      </w:r>
      <w:r>
        <w:rPr/>
        <w:t>The client is encouraged to set up a burial plan of his or her choosing, if possible.</w:t>
      </w:r>
    </w:p>
    <w:p>
      <w:pPr>
        <w:pStyle w:val="BodyText"/>
        <w:spacing w:before="6"/>
      </w:pPr>
    </w:p>
    <w:p>
      <w:pPr>
        <w:pStyle w:val="Heading1"/>
        <w:ind w:right="18"/>
      </w:pPr>
      <w:bookmarkStart w:name="_TOC_250013" w:id="10"/>
      <w:r>
        <w:rPr/>
        <w:t>Expense</w:t>
      </w:r>
      <w:r>
        <w:rPr>
          <w:spacing w:val="-1"/>
        </w:rPr>
        <w:t> </w:t>
      </w:r>
      <w:bookmarkEnd w:id="10"/>
      <w:r>
        <w:rPr>
          <w:spacing w:val="-2"/>
        </w:rPr>
        <w:t>Forms</w:t>
      </w:r>
    </w:p>
    <w:p>
      <w:pPr>
        <w:pStyle w:val="BodyText"/>
        <w:spacing w:before="6"/>
        <w:rPr>
          <w:b/>
          <w:sz w:val="23"/>
        </w:rPr>
      </w:pPr>
    </w:p>
    <w:p>
      <w:pPr>
        <w:pStyle w:val="BodyText"/>
        <w:ind w:left="100"/>
        <w:jc w:val="both"/>
      </w:pPr>
      <w:r>
        <w:rPr/>
        <w:t>Expense</w:t>
      </w:r>
      <w:r>
        <w:rPr>
          <w:spacing w:val="-5"/>
        </w:rPr>
        <w:t> </w:t>
      </w:r>
      <w:r>
        <w:rPr/>
        <w:t>forms</w:t>
      </w:r>
      <w:r>
        <w:rPr>
          <w:spacing w:val="-3"/>
        </w:rPr>
        <w:t> </w:t>
      </w:r>
      <w:r>
        <w:rPr/>
        <w:t>are</w:t>
      </w:r>
      <w:r>
        <w:rPr>
          <w:spacing w:val="-6"/>
        </w:rPr>
        <w:t> </w:t>
      </w:r>
      <w:r>
        <w:rPr/>
        <w:t>used</w:t>
      </w:r>
      <w:r>
        <w:rPr>
          <w:spacing w:val="-4"/>
        </w:rPr>
        <w:t> </w:t>
      </w:r>
      <w:r>
        <w:rPr/>
        <w:t>for</w:t>
      </w:r>
      <w:r>
        <w:rPr>
          <w:spacing w:val="-5"/>
        </w:rPr>
        <w:t> </w:t>
      </w:r>
      <w:r>
        <w:rPr/>
        <w:t>the</w:t>
      </w:r>
      <w:r>
        <w:rPr>
          <w:spacing w:val="-4"/>
        </w:rPr>
        <w:t> </w:t>
      </w:r>
      <w:r>
        <w:rPr/>
        <w:t>tracing</w:t>
      </w:r>
      <w:r>
        <w:rPr>
          <w:spacing w:val="-6"/>
        </w:rPr>
        <w:t> </w:t>
      </w:r>
      <w:r>
        <w:rPr/>
        <w:t>of</w:t>
      </w:r>
      <w:r>
        <w:rPr>
          <w:spacing w:val="-4"/>
        </w:rPr>
        <w:t> </w:t>
      </w:r>
      <w:r>
        <w:rPr/>
        <w:t>expenditures</w:t>
      </w:r>
      <w:r>
        <w:rPr>
          <w:spacing w:val="-1"/>
        </w:rPr>
        <w:t> </w:t>
      </w:r>
      <w:r>
        <w:rPr/>
        <w:t>of</w:t>
      </w:r>
      <w:r>
        <w:rPr>
          <w:spacing w:val="-5"/>
        </w:rPr>
        <w:t> </w:t>
      </w:r>
      <w:r>
        <w:rPr/>
        <w:t>saved</w:t>
      </w:r>
      <w:r>
        <w:rPr>
          <w:spacing w:val="-4"/>
        </w:rPr>
        <w:t> </w:t>
      </w:r>
      <w:r>
        <w:rPr/>
        <w:t>funds</w:t>
      </w:r>
      <w:r>
        <w:rPr>
          <w:spacing w:val="-4"/>
        </w:rPr>
        <w:t> </w:t>
      </w:r>
      <w:r>
        <w:rPr/>
        <w:t>exceeding</w:t>
      </w:r>
      <w:r>
        <w:rPr>
          <w:spacing w:val="-6"/>
        </w:rPr>
        <w:t> </w:t>
      </w:r>
      <w:r>
        <w:rPr/>
        <w:t>$75.00</w:t>
      </w:r>
      <w:r>
        <w:rPr>
          <w:spacing w:val="-4"/>
        </w:rPr>
        <w:t> </w:t>
      </w:r>
      <w:r>
        <w:rPr/>
        <w:t>and</w:t>
      </w:r>
      <w:r>
        <w:rPr>
          <w:spacing w:val="-4"/>
        </w:rPr>
        <w:t> </w:t>
      </w:r>
      <w:r>
        <w:rPr/>
        <w:t>up</w:t>
      </w:r>
      <w:r>
        <w:rPr>
          <w:spacing w:val="-3"/>
        </w:rPr>
        <w:t> </w:t>
      </w:r>
      <w:r>
        <w:rPr>
          <w:spacing w:val="-7"/>
        </w:rPr>
        <w:t>to</w:t>
      </w:r>
    </w:p>
    <w:p>
      <w:pPr>
        <w:pStyle w:val="BodyText"/>
        <w:spacing w:before="1"/>
        <w:ind w:left="100" w:right="117"/>
        <w:jc w:val="both"/>
      </w:pPr>
      <w:r>
        <w:rPr/>
        <w:t>$300.00 outside of the budget. Expense forms with an original client signature must be received by the payee before a check is written. Expense forms may be submitted electronically by the Support Specialist after the client has signed the form.</w:t>
      </w:r>
    </w:p>
    <w:p>
      <w:pPr>
        <w:pStyle w:val="BodyText"/>
        <w:spacing w:before="11"/>
        <w:rPr>
          <w:sz w:val="23"/>
        </w:rPr>
      </w:pPr>
    </w:p>
    <w:p>
      <w:pPr>
        <w:pStyle w:val="BodyText"/>
        <w:ind w:left="100" w:right="117"/>
        <w:jc w:val="both"/>
      </w:pPr>
      <w:r>
        <w:rPr/>
        <w:t>Clients may obtain an expense form from a support specialist or one can be mailed to the client upon request.</w:t>
      </w:r>
      <w:r>
        <w:rPr>
          <w:spacing w:val="40"/>
        </w:rPr>
        <w:t> </w:t>
      </w:r>
      <w:r>
        <w:rPr/>
        <w:t>Clients can also pick up an expense form in the foyer at SPCC. Saved funds are generally the amount left from the previous month after all bills are paid.</w:t>
      </w:r>
    </w:p>
    <w:p>
      <w:pPr>
        <w:pStyle w:val="BodyText"/>
      </w:pPr>
    </w:p>
    <w:p>
      <w:pPr>
        <w:pStyle w:val="BodyText"/>
        <w:ind w:left="100" w:right="115"/>
        <w:jc w:val="both"/>
      </w:pPr>
      <w:r>
        <w:rPr/>
        <w:t>Expenses exceeding $300 must be accompanied by an invoice so that checks can be written directly</w:t>
      </w:r>
      <w:r>
        <w:rPr>
          <w:spacing w:val="-15"/>
        </w:rPr>
        <w:t> </w:t>
      </w:r>
      <w:r>
        <w:rPr/>
        <w:t>to</w:t>
      </w:r>
      <w:r>
        <w:rPr>
          <w:spacing w:val="-15"/>
        </w:rPr>
        <w:t> </w:t>
      </w:r>
      <w:r>
        <w:rPr/>
        <w:t>the</w:t>
      </w:r>
      <w:r>
        <w:rPr>
          <w:spacing w:val="-15"/>
        </w:rPr>
        <w:t> </w:t>
      </w:r>
      <w:r>
        <w:rPr/>
        <w:t>vendor.</w:t>
      </w:r>
      <w:r>
        <w:rPr>
          <w:spacing w:val="-15"/>
        </w:rPr>
        <w:t> </w:t>
      </w:r>
      <w:r>
        <w:rPr/>
        <w:t>If</w:t>
      </w:r>
      <w:r>
        <w:rPr>
          <w:spacing w:val="-15"/>
        </w:rPr>
        <w:t> </w:t>
      </w:r>
      <w:r>
        <w:rPr/>
        <w:t>an</w:t>
      </w:r>
      <w:r>
        <w:rPr>
          <w:spacing w:val="-15"/>
        </w:rPr>
        <w:t> </w:t>
      </w:r>
      <w:r>
        <w:rPr/>
        <w:t>invoice</w:t>
      </w:r>
      <w:r>
        <w:rPr>
          <w:spacing w:val="-15"/>
        </w:rPr>
        <w:t> </w:t>
      </w:r>
      <w:r>
        <w:rPr/>
        <w:t>is</w:t>
      </w:r>
      <w:r>
        <w:rPr>
          <w:spacing w:val="-15"/>
        </w:rPr>
        <w:t> </w:t>
      </w:r>
      <w:r>
        <w:rPr/>
        <w:t>unobtainable,</w:t>
      </w:r>
      <w:r>
        <w:rPr>
          <w:spacing w:val="-15"/>
        </w:rPr>
        <w:t> </w:t>
      </w:r>
      <w:r>
        <w:rPr/>
        <w:t>the</w:t>
      </w:r>
      <w:r>
        <w:rPr>
          <w:spacing w:val="-15"/>
        </w:rPr>
        <w:t> </w:t>
      </w:r>
      <w:r>
        <w:rPr/>
        <w:t>Support</w:t>
      </w:r>
      <w:r>
        <w:rPr>
          <w:spacing w:val="-15"/>
        </w:rPr>
        <w:t> </w:t>
      </w:r>
      <w:r>
        <w:rPr/>
        <w:t>Specialist</w:t>
      </w:r>
      <w:r>
        <w:rPr>
          <w:spacing w:val="-15"/>
        </w:rPr>
        <w:t> </w:t>
      </w:r>
      <w:r>
        <w:rPr/>
        <w:t>may</w:t>
      </w:r>
      <w:r>
        <w:rPr>
          <w:spacing w:val="-15"/>
        </w:rPr>
        <w:t> </w:t>
      </w:r>
      <w:r>
        <w:rPr/>
        <w:t>make</w:t>
      </w:r>
      <w:r>
        <w:rPr>
          <w:spacing w:val="-15"/>
        </w:rPr>
        <w:t> </w:t>
      </w:r>
      <w:r>
        <w:rPr/>
        <w:t>arrangements with the payee for pick up and submit receipts within 30 days.</w:t>
      </w:r>
      <w:r>
        <w:rPr>
          <w:spacing w:val="40"/>
        </w:rPr>
        <w:t> </w:t>
      </w:r>
      <w:r>
        <w:rPr/>
        <w:t>In case of an emergency, a check will</w:t>
      </w:r>
      <w:r>
        <w:rPr>
          <w:spacing w:val="-15"/>
        </w:rPr>
        <w:t> </w:t>
      </w:r>
      <w:r>
        <w:rPr/>
        <w:t>be</w:t>
      </w:r>
      <w:r>
        <w:rPr>
          <w:spacing w:val="-14"/>
        </w:rPr>
        <w:t> </w:t>
      </w:r>
      <w:r>
        <w:rPr/>
        <w:t>written</w:t>
      </w:r>
      <w:r>
        <w:rPr>
          <w:spacing w:val="-15"/>
        </w:rPr>
        <w:t> </w:t>
      </w:r>
      <w:r>
        <w:rPr/>
        <w:t>and</w:t>
      </w:r>
      <w:r>
        <w:rPr>
          <w:spacing w:val="-12"/>
        </w:rPr>
        <w:t> </w:t>
      </w:r>
      <w:r>
        <w:rPr/>
        <w:t>available,</w:t>
      </w:r>
      <w:r>
        <w:rPr>
          <w:spacing w:val="-14"/>
        </w:rPr>
        <w:t> </w:t>
      </w:r>
      <w:r>
        <w:rPr/>
        <w:t>by</w:t>
      </w:r>
      <w:r>
        <w:rPr>
          <w:spacing w:val="-15"/>
        </w:rPr>
        <w:t> </w:t>
      </w:r>
      <w:r>
        <w:rPr/>
        <w:t>appointment,</w:t>
      </w:r>
      <w:r>
        <w:rPr>
          <w:spacing w:val="-14"/>
        </w:rPr>
        <w:t> </w:t>
      </w:r>
      <w:r>
        <w:rPr/>
        <w:t>for</w:t>
      </w:r>
      <w:r>
        <w:rPr>
          <w:spacing w:val="-15"/>
        </w:rPr>
        <w:t> </w:t>
      </w:r>
      <w:r>
        <w:rPr/>
        <w:t>pick</w:t>
      </w:r>
      <w:r>
        <w:rPr>
          <w:spacing w:val="-15"/>
        </w:rPr>
        <w:t> </w:t>
      </w:r>
      <w:r>
        <w:rPr/>
        <w:t>up</w:t>
      </w:r>
      <w:r>
        <w:rPr>
          <w:spacing w:val="-14"/>
        </w:rPr>
        <w:t> </w:t>
      </w:r>
      <w:r>
        <w:rPr/>
        <w:t>at</w:t>
      </w:r>
      <w:r>
        <w:rPr>
          <w:spacing w:val="-14"/>
        </w:rPr>
        <w:t> </w:t>
      </w:r>
      <w:r>
        <w:rPr/>
        <w:t>the</w:t>
      </w:r>
      <w:r>
        <w:rPr>
          <w:spacing w:val="-15"/>
        </w:rPr>
        <w:t> </w:t>
      </w:r>
      <w:r>
        <w:rPr/>
        <w:t>St.</w:t>
      </w:r>
      <w:r>
        <w:rPr>
          <w:spacing w:val="-14"/>
        </w:rPr>
        <w:t> </w:t>
      </w:r>
      <w:r>
        <w:rPr/>
        <w:t>Paul’s</w:t>
      </w:r>
      <w:r>
        <w:rPr>
          <w:spacing w:val="-15"/>
        </w:rPr>
        <w:t> </w:t>
      </w:r>
      <w:r>
        <w:rPr/>
        <w:t>shelter</w:t>
      </w:r>
      <w:r>
        <w:rPr>
          <w:spacing w:val="-15"/>
        </w:rPr>
        <w:t> </w:t>
      </w:r>
      <w:r>
        <w:rPr/>
        <w:t>desk</w:t>
      </w:r>
      <w:r>
        <w:rPr>
          <w:spacing w:val="-14"/>
        </w:rPr>
        <w:t> </w:t>
      </w:r>
      <w:r>
        <w:rPr/>
        <w:t>with</w:t>
      </w:r>
      <w:r>
        <w:rPr>
          <w:spacing w:val="-14"/>
        </w:rPr>
        <w:t> </w:t>
      </w:r>
      <w:r>
        <w:rPr/>
        <w:t>support specialist</w:t>
      </w:r>
      <w:r>
        <w:rPr>
          <w:spacing w:val="-10"/>
        </w:rPr>
        <w:t> </w:t>
      </w:r>
      <w:r>
        <w:rPr/>
        <w:t>verification.</w:t>
      </w:r>
      <w:r>
        <w:rPr>
          <w:spacing w:val="-11"/>
        </w:rPr>
        <w:t> </w:t>
      </w:r>
      <w:r>
        <w:rPr/>
        <w:t>Twenty</w:t>
      </w:r>
      <w:r>
        <w:rPr>
          <w:spacing w:val="-15"/>
        </w:rPr>
        <w:t> </w:t>
      </w:r>
      <w:r>
        <w:rPr/>
        <w:t>four</w:t>
      </w:r>
      <w:r>
        <w:rPr>
          <w:spacing w:val="-11"/>
        </w:rPr>
        <w:t> </w:t>
      </w:r>
      <w:r>
        <w:rPr/>
        <w:t>hour</w:t>
      </w:r>
      <w:r>
        <w:rPr>
          <w:spacing w:val="-11"/>
        </w:rPr>
        <w:t> </w:t>
      </w:r>
      <w:r>
        <w:rPr/>
        <w:t>(minimum)</w:t>
      </w:r>
      <w:r>
        <w:rPr>
          <w:spacing w:val="-11"/>
        </w:rPr>
        <w:t> </w:t>
      </w:r>
      <w:r>
        <w:rPr/>
        <w:t>notice</w:t>
      </w:r>
      <w:r>
        <w:rPr>
          <w:spacing w:val="-12"/>
        </w:rPr>
        <w:t> </w:t>
      </w:r>
      <w:r>
        <w:rPr/>
        <w:t>is</w:t>
      </w:r>
      <w:r>
        <w:rPr>
          <w:spacing w:val="-10"/>
        </w:rPr>
        <w:t> </w:t>
      </w:r>
      <w:r>
        <w:rPr/>
        <w:t>expected</w:t>
      </w:r>
      <w:r>
        <w:rPr>
          <w:spacing w:val="-11"/>
        </w:rPr>
        <w:t> </w:t>
      </w:r>
      <w:r>
        <w:rPr/>
        <w:t>for</w:t>
      </w:r>
      <w:r>
        <w:rPr>
          <w:spacing w:val="-7"/>
        </w:rPr>
        <w:t> </w:t>
      </w:r>
      <w:r>
        <w:rPr/>
        <w:t>any</w:t>
      </w:r>
      <w:r>
        <w:rPr>
          <w:spacing w:val="-15"/>
        </w:rPr>
        <w:t> </w:t>
      </w:r>
      <w:r>
        <w:rPr/>
        <w:t>requested</w:t>
      </w:r>
      <w:r>
        <w:rPr>
          <w:spacing w:val="-11"/>
        </w:rPr>
        <w:t> </w:t>
      </w:r>
      <w:r>
        <w:rPr/>
        <w:t>funds</w:t>
      </w:r>
      <w:r>
        <w:rPr>
          <w:spacing w:val="-11"/>
        </w:rPr>
        <w:t> </w:t>
      </w:r>
      <w:r>
        <w:rPr/>
        <w:t>for pick up in order to avoid emergency exceptions.</w:t>
      </w:r>
    </w:p>
    <w:p>
      <w:pPr>
        <w:pStyle w:val="BodyText"/>
        <w:spacing w:before="1"/>
      </w:pPr>
    </w:p>
    <w:p>
      <w:pPr>
        <w:pStyle w:val="BodyText"/>
        <w:ind w:left="100" w:right="113"/>
        <w:jc w:val="both"/>
      </w:pPr>
      <w:r>
        <w:rPr/>
        <w:t>It</w:t>
      </w:r>
      <w:r>
        <w:rPr>
          <w:spacing w:val="-5"/>
        </w:rPr>
        <w:t> </w:t>
      </w:r>
      <w:r>
        <w:rPr/>
        <w:t>is</w:t>
      </w:r>
      <w:r>
        <w:rPr>
          <w:spacing w:val="-5"/>
        </w:rPr>
        <w:t> </w:t>
      </w:r>
      <w:r>
        <w:rPr/>
        <w:t>expected</w:t>
      </w:r>
      <w:r>
        <w:rPr>
          <w:spacing w:val="-6"/>
        </w:rPr>
        <w:t> </w:t>
      </w:r>
      <w:r>
        <w:rPr/>
        <w:t>that</w:t>
      </w:r>
      <w:r>
        <w:rPr>
          <w:spacing w:val="-6"/>
        </w:rPr>
        <w:t> </w:t>
      </w:r>
      <w:r>
        <w:rPr/>
        <w:t>clients</w:t>
      </w:r>
      <w:r>
        <w:rPr>
          <w:spacing w:val="-8"/>
        </w:rPr>
        <w:t> </w:t>
      </w:r>
      <w:r>
        <w:rPr/>
        <w:t>will</w:t>
      </w:r>
      <w:r>
        <w:rPr>
          <w:spacing w:val="-5"/>
        </w:rPr>
        <w:t> </w:t>
      </w:r>
      <w:r>
        <w:rPr/>
        <w:t>submit</w:t>
      </w:r>
      <w:r>
        <w:rPr>
          <w:spacing w:val="-5"/>
        </w:rPr>
        <w:t> </w:t>
      </w:r>
      <w:r>
        <w:rPr/>
        <w:t>receipts</w:t>
      </w:r>
      <w:r>
        <w:rPr>
          <w:spacing w:val="-6"/>
        </w:rPr>
        <w:t> </w:t>
      </w:r>
      <w:r>
        <w:rPr/>
        <w:t>for</w:t>
      </w:r>
      <w:r>
        <w:rPr>
          <w:spacing w:val="-7"/>
        </w:rPr>
        <w:t> </w:t>
      </w:r>
      <w:r>
        <w:rPr/>
        <w:t>purchases</w:t>
      </w:r>
      <w:r>
        <w:rPr>
          <w:spacing w:val="-6"/>
        </w:rPr>
        <w:t> </w:t>
      </w:r>
      <w:r>
        <w:rPr/>
        <w:t>exceeding</w:t>
      </w:r>
      <w:r>
        <w:rPr>
          <w:spacing w:val="-8"/>
        </w:rPr>
        <w:t> </w:t>
      </w:r>
      <w:r>
        <w:rPr/>
        <w:t>$75.00</w:t>
      </w:r>
      <w:r>
        <w:rPr>
          <w:spacing w:val="-6"/>
        </w:rPr>
        <w:t> </w:t>
      </w:r>
      <w:r>
        <w:rPr/>
        <w:t>outside</w:t>
      </w:r>
      <w:r>
        <w:rPr>
          <w:spacing w:val="-7"/>
        </w:rPr>
        <w:t> </w:t>
      </w:r>
      <w:r>
        <w:rPr/>
        <w:t>of</w:t>
      </w:r>
      <w:r>
        <w:rPr>
          <w:spacing w:val="-7"/>
        </w:rPr>
        <w:t> </w:t>
      </w:r>
      <w:r>
        <w:rPr/>
        <w:t>his</w:t>
      </w:r>
      <w:r>
        <w:rPr>
          <w:spacing w:val="-6"/>
        </w:rPr>
        <w:t> </w:t>
      </w:r>
      <w:r>
        <w:rPr/>
        <w:t>or</w:t>
      </w:r>
      <w:r>
        <w:rPr>
          <w:spacing w:val="-7"/>
        </w:rPr>
        <w:t> </w:t>
      </w:r>
      <w:r>
        <w:rPr/>
        <w:t>her budget. However, ALL checks picked up by the Support Specialist will need to have receipts submitted within 30 days. The Support Specialist may designate a representative to handle pick- ups and disbursements but will be held accountable for receipt submission.</w:t>
      </w:r>
    </w:p>
    <w:p>
      <w:pPr>
        <w:pStyle w:val="BodyText"/>
        <w:spacing w:before="4"/>
      </w:pPr>
    </w:p>
    <w:p>
      <w:pPr>
        <w:pStyle w:val="Heading1"/>
        <w:spacing w:before="1"/>
        <w:ind w:right="18"/>
      </w:pPr>
      <w:bookmarkStart w:name="_TOC_250012" w:id="11"/>
      <w:r>
        <w:rPr/>
        <w:t>Reimbursement</w:t>
      </w:r>
      <w:r>
        <w:rPr>
          <w:spacing w:val="-8"/>
        </w:rPr>
        <w:t> </w:t>
      </w:r>
      <w:bookmarkEnd w:id="11"/>
      <w:r>
        <w:rPr>
          <w:spacing w:val="-4"/>
        </w:rPr>
        <w:t>Forms</w:t>
      </w:r>
    </w:p>
    <w:p>
      <w:pPr>
        <w:pStyle w:val="BodyText"/>
        <w:spacing w:before="7"/>
        <w:rPr>
          <w:b/>
          <w:sz w:val="23"/>
        </w:rPr>
      </w:pPr>
    </w:p>
    <w:p>
      <w:pPr>
        <w:pStyle w:val="BodyText"/>
        <w:ind w:left="100" w:right="182"/>
      </w:pPr>
      <w:r>
        <w:rPr/>
        <w:t>Reimbursement</w:t>
      </w:r>
      <w:r>
        <w:rPr>
          <w:spacing w:val="-3"/>
        </w:rPr>
        <w:t> </w:t>
      </w:r>
      <w:r>
        <w:rPr/>
        <w:t>forms</w:t>
      </w:r>
      <w:r>
        <w:rPr>
          <w:spacing w:val="-3"/>
        </w:rPr>
        <w:t> </w:t>
      </w:r>
      <w:r>
        <w:rPr/>
        <w:t>are</w:t>
      </w:r>
      <w:r>
        <w:rPr>
          <w:spacing w:val="-4"/>
        </w:rPr>
        <w:t> </w:t>
      </w:r>
      <w:r>
        <w:rPr/>
        <w:t>used</w:t>
      </w:r>
      <w:r>
        <w:rPr>
          <w:spacing w:val="-3"/>
        </w:rPr>
        <w:t> </w:t>
      </w:r>
      <w:r>
        <w:rPr/>
        <w:t>to</w:t>
      </w:r>
      <w:r>
        <w:rPr>
          <w:spacing w:val="-1"/>
        </w:rPr>
        <w:t> </w:t>
      </w:r>
      <w:r>
        <w:rPr/>
        <w:t>make</w:t>
      </w:r>
      <w:r>
        <w:rPr>
          <w:spacing w:val="-5"/>
        </w:rPr>
        <w:t> </w:t>
      </w:r>
      <w:r>
        <w:rPr/>
        <w:t>arrangements</w:t>
      </w:r>
      <w:r>
        <w:rPr>
          <w:spacing w:val="-3"/>
        </w:rPr>
        <w:t> </w:t>
      </w:r>
      <w:r>
        <w:rPr/>
        <w:t>with</w:t>
      </w:r>
      <w:r>
        <w:rPr>
          <w:spacing w:val="-3"/>
        </w:rPr>
        <w:t> </w:t>
      </w:r>
      <w:r>
        <w:rPr/>
        <w:t>a</w:t>
      </w:r>
      <w:r>
        <w:rPr>
          <w:spacing w:val="-2"/>
        </w:rPr>
        <w:t> </w:t>
      </w:r>
      <w:r>
        <w:rPr/>
        <w:t>third</w:t>
      </w:r>
      <w:r>
        <w:rPr>
          <w:spacing w:val="-3"/>
        </w:rPr>
        <w:t> </w:t>
      </w:r>
      <w:r>
        <w:rPr/>
        <w:t>party</w:t>
      </w:r>
      <w:r>
        <w:rPr>
          <w:spacing w:val="-7"/>
        </w:rPr>
        <w:t> </w:t>
      </w:r>
      <w:r>
        <w:rPr/>
        <w:t>for</w:t>
      </w:r>
      <w:r>
        <w:rPr>
          <w:spacing w:val="-3"/>
        </w:rPr>
        <w:t> </w:t>
      </w:r>
      <w:r>
        <w:rPr/>
        <w:t>short-term</w:t>
      </w:r>
      <w:r>
        <w:rPr>
          <w:spacing w:val="-3"/>
        </w:rPr>
        <w:t> </w:t>
      </w:r>
      <w:r>
        <w:rPr/>
        <w:t>loans when the client does not have enough money to cover a needed expense.</w:t>
      </w:r>
    </w:p>
    <w:p>
      <w:pPr>
        <w:pStyle w:val="BodyText"/>
      </w:pPr>
    </w:p>
    <w:p>
      <w:pPr>
        <w:pStyle w:val="BodyText"/>
        <w:ind w:left="100" w:right="132"/>
      </w:pPr>
      <w:r>
        <w:rPr/>
        <w:t>The</w:t>
      </w:r>
      <w:r>
        <w:rPr>
          <w:spacing w:val="-4"/>
        </w:rPr>
        <w:t> </w:t>
      </w:r>
      <w:r>
        <w:rPr/>
        <w:t>reimbursement</w:t>
      </w:r>
      <w:r>
        <w:rPr>
          <w:spacing w:val="-2"/>
        </w:rPr>
        <w:t> </w:t>
      </w:r>
      <w:r>
        <w:rPr/>
        <w:t>form must</w:t>
      </w:r>
      <w:r>
        <w:rPr>
          <w:spacing w:val="-2"/>
        </w:rPr>
        <w:t> </w:t>
      </w:r>
      <w:r>
        <w:rPr/>
        <w:t>be</w:t>
      </w:r>
      <w:r>
        <w:rPr>
          <w:spacing w:val="-3"/>
        </w:rPr>
        <w:t> </w:t>
      </w:r>
      <w:r>
        <w:rPr/>
        <w:t>signed</w:t>
      </w:r>
      <w:r>
        <w:rPr>
          <w:spacing w:val="-2"/>
        </w:rPr>
        <w:t> </w:t>
      </w:r>
      <w:r>
        <w:rPr/>
        <w:t>by</w:t>
      </w:r>
      <w:r>
        <w:rPr>
          <w:spacing w:val="-7"/>
        </w:rPr>
        <w:t> </w:t>
      </w:r>
      <w:r>
        <w:rPr/>
        <w:t>the</w:t>
      </w:r>
      <w:r>
        <w:rPr>
          <w:spacing w:val="-2"/>
        </w:rPr>
        <w:t> </w:t>
      </w:r>
      <w:r>
        <w:rPr/>
        <w:t>third</w:t>
      </w:r>
      <w:r>
        <w:rPr>
          <w:spacing w:val="-2"/>
        </w:rPr>
        <w:t> </w:t>
      </w:r>
      <w:r>
        <w:rPr/>
        <w:t>party,</w:t>
      </w:r>
      <w:r>
        <w:rPr>
          <w:spacing w:val="-2"/>
        </w:rPr>
        <w:t> </w:t>
      </w:r>
      <w:r>
        <w:rPr/>
        <w:t>the</w:t>
      </w:r>
      <w:r>
        <w:rPr>
          <w:spacing w:val="-2"/>
        </w:rPr>
        <w:t> </w:t>
      </w:r>
      <w:r>
        <w:rPr/>
        <w:t>client,</w:t>
      </w:r>
      <w:r>
        <w:rPr>
          <w:spacing w:val="-2"/>
        </w:rPr>
        <w:t> </w:t>
      </w:r>
      <w:r>
        <w:rPr/>
        <w:t>and</w:t>
      </w:r>
      <w:r>
        <w:rPr>
          <w:spacing w:val="-2"/>
        </w:rPr>
        <w:t> </w:t>
      </w:r>
      <w:r>
        <w:rPr/>
        <w:t>the</w:t>
      </w:r>
      <w:r>
        <w:rPr>
          <w:spacing w:val="-3"/>
        </w:rPr>
        <w:t> </w:t>
      </w:r>
      <w:r>
        <w:rPr/>
        <w:t>payee</w:t>
      </w:r>
      <w:r>
        <w:rPr>
          <w:spacing w:val="-3"/>
        </w:rPr>
        <w:t> </w:t>
      </w:r>
      <w:r>
        <w:rPr>
          <w:b/>
          <w:i/>
        </w:rPr>
        <w:t>prior</w:t>
      </w:r>
      <w:r>
        <w:rPr>
          <w:b/>
          <w:i/>
          <w:spacing w:val="-2"/>
        </w:rPr>
        <w:t> </w:t>
      </w:r>
      <w:r>
        <w:rPr/>
        <w:t>to</w:t>
      </w:r>
      <w:r>
        <w:rPr>
          <w:spacing w:val="-2"/>
        </w:rPr>
        <w:t> </w:t>
      </w:r>
      <w:r>
        <w:rPr/>
        <w:t>the loan. These forms mandate the submission of receipts to verify</w:t>
      </w:r>
      <w:r>
        <w:rPr>
          <w:spacing w:val="-3"/>
        </w:rPr>
        <w:t> </w:t>
      </w:r>
      <w:r>
        <w:rPr/>
        <w:t>that the money</w:t>
      </w:r>
      <w:r>
        <w:rPr>
          <w:spacing w:val="-1"/>
        </w:rPr>
        <w:t> </w:t>
      </w:r>
      <w:r>
        <w:rPr/>
        <w:t>was used for the intended purpose.</w:t>
      </w:r>
    </w:p>
    <w:p>
      <w:pPr>
        <w:spacing w:after="0"/>
        <w:sectPr>
          <w:pgSz w:w="12240" w:h="15840"/>
          <w:pgMar w:header="0" w:footer="751" w:top="1360" w:bottom="940" w:left="1340" w:right="1320"/>
        </w:sectPr>
      </w:pPr>
    </w:p>
    <w:p>
      <w:pPr>
        <w:pStyle w:val="Heading1"/>
        <w:spacing w:before="76"/>
        <w:ind w:right="20"/>
      </w:pPr>
      <w:bookmarkStart w:name="_TOC_250011" w:id="12"/>
      <w:r>
        <w:rPr/>
        <w:t>Disbursement</w:t>
      </w:r>
      <w:r>
        <w:rPr>
          <w:spacing w:val="-5"/>
        </w:rPr>
        <w:t> </w:t>
      </w:r>
      <w:bookmarkEnd w:id="12"/>
      <w:r>
        <w:rPr>
          <w:spacing w:val="-4"/>
        </w:rPr>
        <w:t>Forms</w:t>
      </w:r>
    </w:p>
    <w:p>
      <w:pPr>
        <w:pStyle w:val="BodyText"/>
        <w:spacing w:before="7"/>
        <w:rPr>
          <w:b/>
          <w:sz w:val="23"/>
        </w:rPr>
      </w:pPr>
    </w:p>
    <w:p>
      <w:pPr>
        <w:pStyle w:val="BodyText"/>
        <w:spacing w:before="1"/>
        <w:ind w:left="100" w:right="132"/>
      </w:pPr>
      <w:r>
        <w:rPr/>
        <w:t>Disbursement</w:t>
      </w:r>
      <w:r>
        <w:rPr>
          <w:spacing w:val="-2"/>
        </w:rPr>
        <w:t> </w:t>
      </w:r>
      <w:r>
        <w:rPr/>
        <w:t>forms</w:t>
      </w:r>
      <w:r>
        <w:rPr>
          <w:spacing w:val="-2"/>
        </w:rPr>
        <w:t> </w:t>
      </w:r>
      <w:r>
        <w:rPr/>
        <w:t>are</w:t>
      </w:r>
      <w:r>
        <w:rPr>
          <w:spacing w:val="-2"/>
        </w:rPr>
        <w:t> </w:t>
      </w:r>
      <w:r>
        <w:rPr/>
        <w:t>used</w:t>
      </w:r>
      <w:r>
        <w:rPr>
          <w:spacing w:val="-2"/>
        </w:rPr>
        <w:t> </w:t>
      </w:r>
      <w:r>
        <w:rPr/>
        <w:t>to</w:t>
      </w:r>
      <w:r>
        <w:rPr>
          <w:spacing w:val="-2"/>
        </w:rPr>
        <w:t> </w:t>
      </w:r>
      <w:r>
        <w:rPr/>
        <w:t>disburse</w:t>
      </w:r>
      <w:r>
        <w:rPr>
          <w:spacing w:val="-4"/>
        </w:rPr>
        <w:t> </w:t>
      </w:r>
      <w:r>
        <w:rPr/>
        <w:t>funds</w:t>
      </w:r>
      <w:r>
        <w:rPr>
          <w:spacing w:val="-2"/>
        </w:rPr>
        <w:t> </w:t>
      </w:r>
      <w:r>
        <w:rPr/>
        <w:t>to</w:t>
      </w:r>
      <w:r>
        <w:rPr>
          <w:spacing w:val="-2"/>
        </w:rPr>
        <w:t> </w:t>
      </w:r>
      <w:r>
        <w:rPr/>
        <w:t>a</w:t>
      </w:r>
      <w:r>
        <w:rPr>
          <w:spacing w:val="-2"/>
        </w:rPr>
        <w:t> </w:t>
      </w:r>
      <w:r>
        <w:rPr/>
        <w:t>third</w:t>
      </w:r>
      <w:r>
        <w:rPr>
          <w:spacing w:val="-2"/>
        </w:rPr>
        <w:t> </w:t>
      </w:r>
      <w:r>
        <w:rPr/>
        <w:t>party</w:t>
      </w:r>
      <w:r>
        <w:rPr>
          <w:spacing w:val="-7"/>
        </w:rPr>
        <w:t> </w:t>
      </w:r>
      <w:r>
        <w:rPr/>
        <w:t>on</w:t>
      </w:r>
      <w:r>
        <w:rPr>
          <w:spacing w:val="-2"/>
        </w:rPr>
        <w:t> </w:t>
      </w:r>
      <w:r>
        <w:rPr/>
        <w:t>a</w:t>
      </w:r>
      <w:r>
        <w:rPr>
          <w:spacing w:val="-3"/>
        </w:rPr>
        <w:t> </w:t>
      </w:r>
      <w:r>
        <w:rPr/>
        <w:t>monthly</w:t>
      </w:r>
      <w:r>
        <w:rPr>
          <w:spacing w:val="-5"/>
        </w:rPr>
        <w:t> </w:t>
      </w:r>
      <w:r>
        <w:rPr/>
        <w:t>basis.</w:t>
      </w:r>
      <w:r>
        <w:rPr>
          <w:spacing w:val="-2"/>
        </w:rPr>
        <w:t> </w:t>
      </w:r>
      <w:r>
        <w:rPr/>
        <w:t>These</w:t>
      </w:r>
      <w:r>
        <w:rPr>
          <w:spacing w:val="-3"/>
        </w:rPr>
        <w:t> </w:t>
      </w:r>
      <w:r>
        <w:rPr/>
        <w:t>forms are signed by the third party, the client and the payee and continue until written notification is submitted to the payee for termination.</w:t>
      </w:r>
    </w:p>
    <w:p>
      <w:pPr>
        <w:pStyle w:val="BodyText"/>
        <w:spacing w:before="4"/>
      </w:pPr>
    </w:p>
    <w:p>
      <w:pPr>
        <w:pStyle w:val="Heading1"/>
      </w:pPr>
      <w:bookmarkStart w:name="_TOC_250010" w:id="13"/>
      <w:r>
        <w:rPr/>
        <w:t>Account</w:t>
      </w:r>
      <w:r>
        <w:rPr>
          <w:spacing w:val="-3"/>
        </w:rPr>
        <w:t> </w:t>
      </w:r>
      <w:bookmarkEnd w:id="13"/>
      <w:r>
        <w:rPr>
          <w:spacing w:val="-4"/>
        </w:rPr>
        <w:t>Types</w:t>
      </w:r>
    </w:p>
    <w:p>
      <w:pPr>
        <w:pStyle w:val="BodyText"/>
        <w:spacing w:before="7"/>
        <w:rPr>
          <w:b/>
          <w:sz w:val="23"/>
        </w:rPr>
      </w:pPr>
    </w:p>
    <w:p>
      <w:pPr>
        <w:pStyle w:val="BodyText"/>
        <w:ind w:left="100" w:right="121"/>
      </w:pPr>
      <w:r>
        <w:rPr/>
        <w:t>The payee program has two basic account types: the collective checking account and the</w:t>
      </w:r>
      <w:r>
        <w:rPr>
          <w:spacing w:val="40"/>
        </w:rPr>
        <w:t> </w:t>
      </w:r>
      <w:r>
        <w:rPr/>
        <w:t>personal savings account. The</w:t>
      </w:r>
      <w:r>
        <w:rPr>
          <w:spacing w:val="-2"/>
        </w:rPr>
        <w:t> </w:t>
      </w:r>
      <w:r>
        <w:rPr/>
        <w:t>collective checking account is a</w:t>
      </w:r>
      <w:r>
        <w:rPr>
          <w:spacing w:val="-1"/>
        </w:rPr>
        <w:t> </w:t>
      </w:r>
      <w:r>
        <w:rPr/>
        <w:t>multiple-beneficiary</w:t>
      </w:r>
      <w:r>
        <w:rPr>
          <w:spacing w:val="-3"/>
        </w:rPr>
        <w:t> </w:t>
      </w:r>
      <w:r>
        <w:rPr/>
        <w:t>account with the</w:t>
      </w:r>
      <w:r>
        <w:rPr>
          <w:spacing w:val="-2"/>
        </w:rPr>
        <w:t> </w:t>
      </w:r>
      <w:r>
        <w:rPr/>
        <w:t>agency</w:t>
      </w:r>
      <w:r>
        <w:rPr>
          <w:spacing w:val="-7"/>
        </w:rPr>
        <w:t> </w:t>
      </w:r>
      <w:r>
        <w:rPr/>
        <w:t>being</w:t>
      </w:r>
      <w:r>
        <w:rPr>
          <w:spacing w:val="-5"/>
        </w:rPr>
        <w:t> </w:t>
      </w:r>
      <w:r>
        <w:rPr/>
        <w:t>the</w:t>
      </w:r>
      <w:r>
        <w:rPr>
          <w:spacing w:val="-2"/>
        </w:rPr>
        <w:t> </w:t>
      </w:r>
      <w:r>
        <w:rPr/>
        <w:t>controller</w:t>
      </w:r>
      <w:r>
        <w:rPr>
          <w:spacing w:val="-2"/>
        </w:rPr>
        <w:t> </w:t>
      </w:r>
      <w:r>
        <w:rPr/>
        <w:t>of</w:t>
      </w:r>
      <w:r>
        <w:rPr>
          <w:spacing w:val="-4"/>
        </w:rPr>
        <w:t> </w:t>
      </w:r>
      <w:r>
        <w:rPr/>
        <w:t>the</w:t>
      </w:r>
      <w:r>
        <w:rPr>
          <w:spacing w:val="-2"/>
        </w:rPr>
        <w:t> </w:t>
      </w:r>
      <w:r>
        <w:rPr/>
        <w:t>account.</w:t>
      </w:r>
      <w:r>
        <w:rPr>
          <w:spacing w:val="-2"/>
        </w:rPr>
        <w:t> </w:t>
      </w:r>
      <w:r>
        <w:rPr/>
        <w:t>The</w:t>
      </w:r>
      <w:r>
        <w:rPr>
          <w:spacing w:val="-1"/>
        </w:rPr>
        <w:t> </w:t>
      </w:r>
      <w:r>
        <w:rPr/>
        <w:t>account</w:t>
      </w:r>
      <w:r>
        <w:rPr>
          <w:spacing w:val="-2"/>
        </w:rPr>
        <w:t> </w:t>
      </w:r>
      <w:r>
        <w:rPr/>
        <w:t>title</w:t>
      </w:r>
      <w:r>
        <w:rPr>
          <w:spacing w:val="-2"/>
        </w:rPr>
        <w:t> </w:t>
      </w:r>
      <w:r>
        <w:rPr/>
        <w:t>states</w:t>
      </w:r>
      <w:r>
        <w:rPr>
          <w:spacing w:val="-2"/>
        </w:rPr>
        <w:t> </w:t>
      </w:r>
      <w:r>
        <w:rPr/>
        <w:t>that</w:t>
      </w:r>
      <w:r>
        <w:rPr>
          <w:spacing w:val="-2"/>
        </w:rPr>
        <w:t> </w:t>
      </w:r>
      <w:r>
        <w:rPr/>
        <w:t>this</w:t>
      </w:r>
      <w:r>
        <w:rPr>
          <w:spacing w:val="-2"/>
        </w:rPr>
        <w:t> </w:t>
      </w:r>
      <w:r>
        <w:rPr/>
        <w:t>is</w:t>
      </w:r>
      <w:r>
        <w:rPr>
          <w:spacing w:val="-2"/>
        </w:rPr>
        <w:t> </w:t>
      </w:r>
      <w:r>
        <w:rPr/>
        <w:t>a</w:t>
      </w:r>
      <w:r>
        <w:rPr>
          <w:spacing w:val="-3"/>
        </w:rPr>
        <w:t> </w:t>
      </w:r>
      <w:r>
        <w:rPr/>
        <w:t>payee account for Social Security benefits. Therefore, all clients are covered under FDIC rules and regulations.</w:t>
      </w:r>
    </w:p>
    <w:p>
      <w:pPr>
        <w:pStyle w:val="BodyText"/>
        <w:spacing w:before="1"/>
      </w:pPr>
    </w:p>
    <w:p>
      <w:pPr>
        <w:pStyle w:val="BodyText"/>
        <w:ind w:left="100" w:right="132"/>
      </w:pPr>
      <w:r>
        <w:rPr/>
        <w:t>The</w:t>
      </w:r>
      <w:r>
        <w:rPr>
          <w:spacing w:val="-5"/>
        </w:rPr>
        <w:t> </w:t>
      </w:r>
      <w:r>
        <w:rPr/>
        <w:t>federal</w:t>
      </w:r>
      <w:r>
        <w:rPr>
          <w:spacing w:val="-1"/>
        </w:rPr>
        <w:t> </w:t>
      </w:r>
      <w:r>
        <w:rPr/>
        <w:t>government</w:t>
      </w:r>
      <w:r>
        <w:rPr>
          <w:spacing w:val="-3"/>
        </w:rPr>
        <w:t> </w:t>
      </w:r>
      <w:r>
        <w:rPr/>
        <w:t>recommends</w:t>
      </w:r>
      <w:r>
        <w:rPr>
          <w:spacing w:val="-3"/>
        </w:rPr>
        <w:t> </w:t>
      </w:r>
      <w:r>
        <w:rPr/>
        <w:t>that</w:t>
      </w:r>
      <w:r>
        <w:rPr>
          <w:spacing w:val="-3"/>
        </w:rPr>
        <w:t> </w:t>
      </w:r>
      <w:r>
        <w:rPr/>
        <w:t>benefits</w:t>
      </w:r>
      <w:r>
        <w:rPr>
          <w:spacing w:val="-3"/>
        </w:rPr>
        <w:t> </w:t>
      </w:r>
      <w:r>
        <w:rPr/>
        <w:t>for</w:t>
      </w:r>
      <w:r>
        <w:rPr>
          <w:spacing w:val="-4"/>
        </w:rPr>
        <w:t> </w:t>
      </w:r>
      <w:r>
        <w:rPr/>
        <w:t>current</w:t>
      </w:r>
      <w:r>
        <w:rPr>
          <w:spacing w:val="-3"/>
        </w:rPr>
        <w:t> </w:t>
      </w:r>
      <w:r>
        <w:rPr/>
        <w:t>and</w:t>
      </w:r>
      <w:r>
        <w:rPr>
          <w:spacing w:val="-3"/>
        </w:rPr>
        <w:t> </w:t>
      </w:r>
      <w:r>
        <w:rPr/>
        <w:t>foreseeable</w:t>
      </w:r>
      <w:r>
        <w:rPr>
          <w:spacing w:val="-3"/>
        </w:rPr>
        <w:t> </w:t>
      </w:r>
      <w:r>
        <w:rPr/>
        <w:t>needs</w:t>
      </w:r>
      <w:r>
        <w:rPr>
          <w:spacing w:val="-3"/>
        </w:rPr>
        <w:t> </w:t>
      </w:r>
      <w:r>
        <w:rPr/>
        <w:t>be</w:t>
      </w:r>
      <w:r>
        <w:rPr>
          <w:spacing w:val="-4"/>
        </w:rPr>
        <w:t> </w:t>
      </w:r>
      <w:r>
        <w:rPr/>
        <w:t>held</w:t>
      </w:r>
      <w:r>
        <w:rPr>
          <w:spacing w:val="-3"/>
        </w:rPr>
        <w:t> </w:t>
      </w:r>
      <w:r>
        <w:rPr/>
        <w:t>in</w:t>
      </w:r>
      <w:r>
        <w:rPr>
          <w:spacing w:val="-3"/>
        </w:rPr>
        <w:t> </w:t>
      </w:r>
      <w:r>
        <w:rPr/>
        <w:t>a checking account. Remaining benefits should be invested in a savings account. Such accounts should be held in a financial organization insured under federal law.</w:t>
      </w:r>
    </w:p>
    <w:p>
      <w:pPr>
        <w:pStyle w:val="BodyText"/>
      </w:pPr>
    </w:p>
    <w:p>
      <w:pPr>
        <w:pStyle w:val="BodyText"/>
        <w:ind w:left="100" w:right="223"/>
      </w:pPr>
      <w:r>
        <w:rPr/>
        <w:t>The</w:t>
      </w:r>
      <w:r>
        <w:rPr>
          <w:spacing w:val="-1"/>
        </w:rPr>
        <w:t> </w:t>
      </w:r>
      <w:r>
        <w:rPr/>
        <w:t>personal savings account is intended for</w:t>
      </w:r>
      <w:r>
        <w:rPr>
          <w:spacing w:val="-1"/>
        </w:rPr>
        <w:t> </w:t>
      </w:r>
      <w:r>
        <w:rPr/>
        <w:t>clients who $2000 or more in his or her checking account.</w:t>
      </w:r>
      <w:r>
        <w:rPr>
          <w:spacing w:val="40"/>
        </w:rPr>
        <w:t> </w:t>
      </w:r>
      <w:r>
        <w:rPr/>
        <w:t>The savings account is administered by the payee program, but owned by the client. The</w:t>
      </w:r>
      <w:r>
        <w:rPr>
          <w:spacing w:val="-5"/>
        </w:rPr>
        <w:t> </w:t>
      </w:r>
      <w:r>
        <w:rPr/>
        <w:t>payee</w:t>
      </w:r>
      <w:r>
        <w:rPr>
          <w:spacing w:val="-4"/>
        </w:rPr>
        <w:t> </w:t>
      </w:r>
      <w:r>
        <w:rPr/>
        <w:t>keeps</w:t>
      </w:r>
      <w:r>
        <w:rPr>
          <w:spacing w:val="-1"/>
        </w:rPr>
        <w:t> </w:t>
      </w:r>
      <w:r>
        <w:rPr/>
        <w:t>a</w:t>
      </w:r>
      <w:r>
        <w:rPr>
          <w:spacing w:val="-4"/>
        </w:rPr>
        <w:t> </w:t>
      </w:r>
      <w:r>
        <w:rPr/>
        <w:t>record</w:t>
      </w:r>
      <w:r>
        <w:rPr>
          <w:spacing w:val="-1"/>
        </w:rPr>
        <w:t> </w:t>
      </w:r>
      <w:r>
        <w:rPr/>
        <w:t>of</w:t>
      </w:r>
      <w:r>
        <w:rPr>
          <w:spacing w:val="-3"/>
        </w:rPr>
        <w:t> </w:t>
      </w:r>
      <w:r>
        <w:rPr/>
        <w:t>this</w:t>
      </w:r>
      <w:r>
        <w:rPr>
          <w:spacing w:val="-3"/>
        </w:rPr>
        <w:t> </w:t>
      </w:r>
      <w:r>
        <w:rPr/>
        <w:t>account</w:t>
      </w:r>
      <w:r>
        <w:rPr>
          <w:spacing w:val="-3"/>
        </w:rPr>
        <w:t> </w:t>
      </w:r>
      <w:r>
        <w:rPr/>
        <w:t>for</w:t>
      </w:r>
      <w:r>
        <w:rPr>
          <w:spacing w:val="-2"/>
        </w:rPr>
        <w:t> </w:t>
      </w:r>
      <w:r>
        <w:rPr/>
        <w:t>reporting</w:t>
      </w:r>
      <w:r>
        <w:rPr>
          <w:spacing w:val="-5"/>
        </w:rPr>
        <w:t> </w:t>
      </w:r>
      <w:r>
        <w:rPr/>
        <w:t>purposes.</w:t>
      </w:r>
      <w:r>
        <w:rPr>
          <w:spacing w:val="40"/>
        </w:rPr>
        <w:t> </w:t>
      </w:r>
      <w:r>
        <w:rPr/>
        <w:t>A</w:t>
      </w:r>
      <w:r>
        <w:rPr>
          <w:spacing w:val="-3"/>
        </w:rPr>
        <w:t> </w:t>
      </w:r>
      <w:r>
        <w:rPr/>
        <w:t>savings</w:t>
      </w:r>
      <w:r>
        <w:rPr>
          <w:spacing w:val="-1"/>
        </w:rPr>
        <w:t> </w:t>
      </w:r>
      <w:r>
        <w:rPr/>
        <w:t>account</w:t>
      </w:r>
      <w:r>
        <w:rPr>
          <w:spacing w:val="-3"/>
        </w:rPr>
        <w:t> </w:t>
      </w:r>
      <w:r>
        <w:rPr/>
        <w:t>should</w:t>
      </w:r>
      <w:r>
        <w:rPr>
          <w:spacing w:val="-3"/>
        </w:rPr>
        <w:t> </w:t>
      </w:r>
      <w:r>
        <w:rPr/>
        <w:t>not be used for clients whose assets will affect his or her benefits.</w:t>
      </w:r>
    </w:p>
    <w:p>
      <w:pPr>
        <w:pStyle w:val="BodyText"/>
      </w:pPr>
    </w:p>
    <w:p>
      <w:pPr>
        <w:pStyle w:val="BodyText"/>
        <w:ind w:left="100" w:right="132"/>
      </w:pPr>
      <w:r>
        <w:rPr/>
        <w:t>It</w:t>
      </w:r>
      <w:r>
        <w:rPr>
          <w:spacing w:val="-3"/>
        </w:rPr>
        <w:t> </w:t>
      </w:r>
      <w:r>
        <w:rPr/>
        <w:t>is</w:t>
      </w:r>
      <w:r>
        <w:rPr>
          <w:spacing w:val="-3"/>
        </w:rPr>
        <w:t> </w:t>
      </w:r>
      <w:r>
        <w:rPr/>
        <w:t>recommended</w:t>
      </w:r>
      <w:r>
        <w:rPr>
          <w:spacing w:val="-3"/>
        </w:rPr>
        <w:t> </w:t>
      </w:r>
      <w:r>
        <w:rPr/>
        <w:t>that</w:t>
      </w:r>
      <w:r>
        <w:rPr>
          <w:spacing w:val="-1"/>
        </w:rPr>
        <w:t> </w:t>
      </w:r>
      <w:r>
        <w:rPr/>
        <w:t>a</w:t>
      </w:r>
      <w:r>
        <w:rPr>
          <w:spacing w:val="-2"/>
        </w:rPr>
        <w:t> </w:t>
      </w:r>
      <w:r>
        <w:rPr/>
        <w:t>client</w:t>
      </w:r>
      <w:r>
        <w:rPr>
          <w:spacing w:val="-3"/>
        </w:rPr>
        <w:t> </w:t>
      </w:r>
      <w:r>
        <w:rPr/>
        <w:t>close</w:t>
      </w:r>
      <w:r>
        <w:rPr>
          <w:spacing w:val="-4"/>
        </w:rPr>
        <w:t> </w:t>
      </w:r>
      <w:r>
        <w:rPr/>
        <w:t>all</w:t>
      </w:r>
      <w:r>
        <w:rPr>
          <w:spacing w:val="-3"/>
        </w:rPr>
        <w:t> </w:t>
      </w:r>
      <w:r>
        <w:rPr/>
        <w:t>outside</w:t>
      </w:r>
      <w:r>
        <w:rPr>
          <w:spacing w:val="-4"/>
        </w:rPr>
        <w:t> </w:t>
      </w:r>
      <w:r>
        <w:rPr/>
        <w:t>bank</w:t>
      </w:r>
      <w:r>
        <w:rPr>
          <w:spacing w:val="-3"/>
        </w:rPr>
        <w:t> </w:t>
      </w:r>
      <w:r>
        <w:rPr/>
        <w:t>accounts</w:t>
      </w:r>
      <w:r>
        <w:rPr>
          <w:spacing w:val="-3"/>
        </w:rPr>
        <w:t> </w:t>
      </w:r>
      <w:r>
        <w:rPr/>
        <w:t>upon</w:t>
      </w:r>
      <w:r>
        <w:rPr>
          <w:spacing w:val="-3"/>
        </w:rPr>
        <w:t> </w:t>
      </w:r>
      <w:r>
        <w:rPr/>
        <w:t>obtaining</w:t>
      </w:r>
      <w:r>
        <w:rPr>
          <w:spacing w:val="-6"/>
        </w:rPr>
        <w:t> </w:t>
      </w:r>
      <w:r>
        <w:rPr/>
        <w:t>payeeship</w:t>
      </w:r>
      <w:r>
        <w:rPr>
          <w:spacing w:val="-3"/>
        </w:rPr>
        <w:t> </w:t>
      </w:r>
      <w:r>
        <w:rPr/>
        <w:t>through the St. Paul’s payee program.</w:t>
      </w:r>
      <w:r>
        <w:rPr>
          <w:spacing w:val="40"/>
        </w:rPr>
        <w:t> </w:t>
      </w:r>
      <w:r>
        <w:rPr/>
        <w:t>The payee will not be responsible for accounts outside of the program including, but not limited to: overdraft fees, reporting of funds, or closing the account.</w:t>
      </w:r>
    </w:p>
    <w:p>
      <w:pPr>
        <w:pStyle w:val="BodyText"/>
      </w:pPr>
    </w:p>
    <w:p>
      <w:pPr>
        <w:pStyle w:val="BodyText"/>
        <w:spacing w:before="1"/>
        <w:ind w:left="100" w:right="132"/>
      </w:pPr>
      <w:r>
        <w:rPr/>
        <w:t>Clients</w:t>
      </w:r>
      <w:r>
        <w:rPr>
          <w:spacing w:val="-3"/>
        </w:rPr>
        <w:t> </w:t>
      </w:r>
      <w:r>
        <w:rPr/>
        <w:t>who</w:t>
      </w:r>
      <w:r>
        <w:rPr>
          <w:spacing w:val="-3"/>
        </w:rPr>
        <w:t> </w:t>
      </w:r>
      <w:r>
        <w:rPr/>
        <w:t>wish</w:t>
      </w:r>
      <w:r>
        <w:rPr>
          <w:spacing w:val="-3"/>
        </w:rPr>
        <w:t> </w:t>
      </w:r>
      <w:r>
        <w:rPr/>
        <w:t>to</w:t>
      </w:r>
      <w:r>
        <w:rPr>
          <w:spacing w:val="-3"/>
        </w:rPr>
        <w:t> </w:t>
      </w:r>
      <w:r>
        <w:rPr/>
        <w:t>keep</w:t>
      </w:r>
      <w:r>
        <w:rPr>
          <w:spacing w:val="-3"/>
        </w:rPr>
        <w:t> </w:t>
      </w:r>
      <w:r>
        <w:rPr/>
        <w:t>an</w:t>
      </w:r>
      <w:r>
        <w:rPr>
          <w:spacing w:val="-3"/>
        </w:rPr>
        <w:t> </w:t>
      </w:r>
      <w:r>
        <w:rPr/>
        <w:t>outside</w:t>
      </w:r>
      <w:r>
        <w:rPr>
          <w:spacing w:val="-3"/>
        </w:rPr>
        <w:t> </w:t>
      </w:r>
      <w:r>
        <w:rPr/>
        <w:t>bank</w:t>
      </w:r>
      <w:r>
        <w:rPr>
          <w:spacing w:val="-3"/>
        </w:rPr>
        <w:t> </w:t>
      </w:r>
      <w:r>
        <w:rPr/>
        <w:t>account</w:t>
      </w:r>
      <w:r>
        <w:rPr>
          <w:spacing w:val="-1"/>
        </w:rPr>
        <w:t> </w:t>
      </w:r>
      <w:r>
        <w:rPr/>
        <w:t>must</w:t>
      </w:r>
      <w:r>
        <w:rPr>
          <w:spacing w:val="-3"/>
        </w:rPr>
        <w:t> </w:t>
      </w:r>
      <w:r>
        <w:rPr/>
        <w:t>submit</w:t>
      </w:r>
      <w:r>
        <w:rPr>
          <w:spacing w:val="-3"/>
        </w:rPr>
        <w:t> </w:t>
      </w:r>
      <w:r>
        <w:rPr/>
        <w:t>monthly</w:t>
      </w:r>
      <w:r>
        <w:rPr>
          <w:spacing w:val="-11"/>
        </w:rPr>
        <w:t> </w:t>
      </w:r>
      <w:r>
        <w:rPr/>
        <w:t>statements</w:t>
      </w:r>
      <w:r>
        <w:rPr>
          <w:spacing w:val="-3"/>
        </w:rPr>
        <w:t> </w:t>
      </w:r>
      <w:r>
        <w:rPr/>
        <w:t>for recordkeeping and reporting purposes.</w:t>
      </w:r>
    </w:p>
    <w:p>
      <w:pPr>
        <w:pStyle w:val="BodyText"/>
        <w:spacing w:before="4"/>
      </w:pPr>
    </w:p>
    <w:p>
      <w:pPr>
        <w:pStyle w:val="Heading1"/>
        <w:spacing w:before="1"/>
        <w:ind w:right="14"/>
      </w:pPr>
      <w:bookmarkStart w:name="_TOC_250009" w:id="14"/>
      <w:r>
        <w:rPr/>
        <w:t>Accounting</w:t>
      </w:r>
      <w:r>
        <w:rPr>
          <w:spacing w:val="-4"/>
        </w:rPr>
        <w:t> </w:t>
      </w:r>
      <w:r>
        <w:rPr/>
        <w:t>of </w:t>
      </w:r>
      <w:bookmarkEnd w:id="14"/>
      <w:r>
        <w:rPr>
          <w:spacing w:val="-2"/>
        </w:rPr>
        <w:t>Funds</w:t>
      </w:r>
    </w:p>
    <w:p>
      <w:pPr>
        <w:pStyle w:val="BodyText"/>
        <w:spacing w:before="6"/>
        <w:rPr>
          <w:b/>
          <w:sz w:val="23"/>
        </w:rPr>
      </w:pPr>
    </w:p>
    <w:p>
      <w:pPr>
        <w:pStyle w:val="BodyText"/>
        <w:ind w:left="100" w:right="132"/>
      </w:pPr>
      <w:r>
        <w:rPr/>
        <w:t>Five collective accounts are</w:t>
      </w:r>
      <w:r>
        <w:rPr>
          <w:spacing w:val="-1"/>
        </w:rPr>
        <w:t> </w:t>
      </w:r>
      <w:r>
        <w:rPr/>
        <w:t>set up through Key</w:t>
      </w:r>
      <w:r>
        <w:rPr>
          <w:spacing w:val="-2"/>
        </w:rPr>
        <w:t> </w:t>
      </w:r>
      <w:r>
        <w:rPr/>
        <w:t>Bank. Each payee manages one or more of these accounts</w:t>
      </w:r>
      <w:r>
        <w:rPr>
          <w:spacing w:val="-3"/>
        </w:rPr>
        <w:t> </w:t>
      </w:r>
      <w:r>
        <w:rPr/>
        <w:t>and</w:t>
      </w:r>
      <w:r>
        <w:rPr>
          <w:spacing w:val="-3"/>
        </w:rPr>
        <w:t> </w:t>
      </w:r>
      <w:r>
        <w:rPr/>
        <w:t>is</w:t>
      </w:r>
      <w:r>
        <w:rPr>
          <w:spacing w:val="-3"/>
        </w:rPr>
        <w:t> </w:t>
      </w:r>
      <w:r>
        <w:rPr/>
        <w:t>responsible</w:t>
      </w:r>
      <w:r>
        <w:rPr>
          <w:spacing w:val="-3"/>
        </w:rPr>
        <w:t> </w:t>
      </w:r>
      <w:r>
        <w:rPr/>
        <w:t>for</w:t>
      </w:r>
      <w:r>
        <w:rPr>
          <w:spacing w:val="-3"/>
        </w:rPr>
        <w:t> </w:t>
      </w:r>
      <w:r>
        <w:rPr/>
        <w:t>managing</w:t>
      </w:r>
      <w:r>
        <w:rPr>
          <w:spacing w:val="-6"/>
        </w:rPr>
        <w:t> </w:t>
      </w:r>
      <w:r>
        <w:rPr/>
        <w:t>the</w:t>
      </w:r>
      <w:r>
        <w:rPr>
          <w:spacing w:val="-3"/>
        </w:rPr>
        <w:t> </w:t>
      </w:r>
      <w:r>
        <w:rPr/>
        <w:t>budget</w:t>
      </w:r>
      <w:r>
        <w:rPr>
          <w:spacing w:val="-3"/>
        </w:rPr>
        <w:t> </w:t>
      </w:r>
      <w:r>
        <w:rPr/>
        <w:t>for</w:t>
      </w:r>
      <w:r>
        <w:rPr>
          <w:spacing w:val="-3"/>
        </w:rPr>
        <w:t> </w:t>
      </w:r>
      <w:r>
        <w:rPr/>
        <w:t>any</w:t>
      </w:r>
      <w:r>
        <w:rPr>
          <w:spacing w:val="-6"/>
        </w:rPr>
        <w:t> </w:t>
      </w:r>
      <w:r>
        <w:rPr/>
        <w:t>client</w:t>
      </w:r>
      <w:r>
        <w:rPr>
          <w:spacing w:val="-3"/>
        </w:rPr>
        <w:t> </w:t>
      </w:r>
      <w:r>
        <w:rPr/>
        <w:t>assigned</w:t>
      </w:r>
      <w:r>
        <w:rPr>
          <w:spacing w:val="-1"/>
        </w:rPr>
        <w:t> </w:t>
      </w:r>
      <w:r>
        <w:rPr/>
        <w:t>to</w:t>
      </w:r>
      <w:r>
        <w:rPr>
          <w:spacing w:val="-3"/>
        </w:rPr>
        <w:t> </w:t>
      </w:r>
      <w:r>
        <w:rPr/>
        <w:t>his</w:t>
      </w:r>
      <w:r>
        <w:rPr>
          <w:spacing w:val="-3"/>
        </w:rPr>
        <w:t> </w:t>
      </w:r>
      <w:r>
        <w:rPr/>
        <w:t>or</w:t>
      </w:r>
      <w:r>
        <w:rPr>
          <w:spacing w:val="-3"/>
        </w:rPr>
        <w:t> </w:t>
      </w:r>
      <w:r>
        <w:rPr/>
        <w:t>her</w:t>
      </w:r>
      <w:r>
        <w:rPr>
          <w:spacing w:val="-3"/>
        </w:rPr>
        <w:t> </w:t>
      </w:r>
      <w:r>
        <w:rPr/>
        <w:t>account.</w:t>
      </w:r>
    </w:p>
    <w:p>
      <w:pPr>
        <w:pStyle w:val="BodyText"/>
      </w:pPr>
    </w:p>
    <w:p>
      <w:pPr>
        <w:pStyle w:val="BodyText"/>
        <w:ind w:left="100" w:right="132"/>
      </w:pPr>
      <w:r>
        <w:rPr/>
        <w:t>Social</w:t>
      </w:r>
      <w:r>
        <w:rPr>
          <w:spacing w:val="-3"/>
        </w:rPr>
        <w:t> </w:t>
      </w:r>
      <w:r>
        <w:rPr/>
        <w:t>Security</w:t>
      </w:r>
      <w:r>
        <w:rPr>
          <w:spacing w:val="-5"/>
        </w:rPr>
        <w:t> </w:t>
      </w:r>
      <w:r>
        <w:rPr/>
        <w:t>funds</w:t>
      </w:r>
      <w:r>
        <w:rPr>
          <w:spacing w:val="-3"/>
        </w:rPr>
        <w:t> </w:t>
      </w:r>
      <w:r>
        <w:rPr/>
        <w:t>are</w:t>
      </w:r>
      <w:r>
        <w:rPr>
          <w:spacing w:val="-2"/>
        </w:rPr>
        <w:t> </w:t>
      </w:r>
      <w:r>
        <w:rPr/>
        <w:t>deposited</w:t>
      </w:r>
      <w:r>
        <w:rPr>
          <w:spacing w:val="-3"/>
        </w:rPr>
        <w:t> </w:t>
      </w:r>
      <w:r>
        <w:rPr/>
        <w:t>into</w:t>
      </w:r>
      <w:r>
        <w:rPr>
          <w:spacing w:val="-3"/>
        </w:rPr>
        <w:t> </w:t>
      </w:r>
      <w:r>
        <w:rPr/>
        <w:t>accounts</w:t>
      </w:r>
      <w:r>
        <w:rPr>
          <w:spacing w:val="-3"/>
        </w:rPr>
        <w:t> </w:t>
      </w:r>
      <w:r>
        <w:rPr/>
        <w:t>through</w:t>
      </w:r>
      <w:r>
        <w:rPr>
          <w:spacing w:val="-1"/>
        </w:rPr>
        <w:t> </w:t>
      </w:r>
      <w:r>
        <w:rPr/>
        <w:t>a</w:t>
      </w:r>
      <w:r>
        <w:rPr>
          <w:spacing w:val="-4"/>
        </w:rPr>
        <w:t> </w:t>
      </w:r>
      <w:r>
        <w:rPr/>
        <w:t>direct</w:t>
      </w:r>
      <w:r>
        <w:rPr>
          <w:spacing w:val="-3"/>
        </w:rPr>
        <w:t> </w:t>
      </w:r>
      <w:r>
        <w:rPr/>
        <w:t>deposit</w:t>
      </w:r>
      <w:r>
        <w:rPr>
          <w:spacing w:val="-3"/>
        </w:rPr>
        <w:t> </w:t>
      </w:r>
      <w:r>
        <w:rPr/>
        <w:t>system</w:t>
      </w:r>
      <w:r>
        <w:rPr>
          <w:spacing w:val="-3"/>
        </w:rPr>
        <w:t> </w:t>
      </w:r>
      <w:r>
        <w:rPr/>
        <w:t>on</w:t>
      </w:r>
      <w:r>
        <w:rPr>
          <w:spacing w:val="-3"/>
        </w:rPr>
        <w:t> </w:t>
      </w:r>
      <w:r>
        <w:rPr/>
        <w:t>the</w:t>
      </w:r>
      <w:r>
        <w:rPr>
          <w:spacing w:val="-3"/>
        </w:rPr>
        <w:t> </w:t>
      </w:r>
      <w:r>
        <w:rPr/>
        <w:t>first</w:t>
      </w:r>
      <w:r>
        <w:rPr>
          <w:spacing w:val="-1"/>
        </w:rPr>
        <w:t> </w:t>
      </w:r>
      <w:r>
        <w:rPr/>
        <w:t>and third of each month, respectively. Payees access deposits through Key Navigator with assigned login and passwords.</w:t>
      </w:r>
    </w:p>
    <w:p>
      <w:pPr>
        <w:pStyle w:val="BodyText"/>
        <w:spacing w:before="1"/>
      </w:pPr>
    </w:p>
    <w:p>
      <w:pPr>
        <w:pStyle w:val="BodyText"/>
        <w:ind w:left="100" w:right="132"/>
      </w:pPr>
      <w:r>
        <w:rPr/>
        <w:t>These</w:t>
      </w:r>
      <w:r>
        <w:rPr>
          <w:spacing w:val="-4"/>
        </w:rPr>
        <w:t> </w:t>
      </w:r>
      <w:r>
        <w:rPr/>
        <w:t>funds</w:t>
      </w:r>
      <w:r>
        <w:rPr>
          <w:spacing w:val="-3"/>
        </w:rPr>
        <w:t> </w:t>
      </w:r>
      <w:r>
        <w:rPr/>
        <w:t>are</w:t>
      </w:r>
      <w:r>
        <w:rPr>
          <w:spacing w:val="-5"/>
        </w:rPr>
        <w:t> </w:t>
      </w:r>
      <w:r>
        <w:rPr/>
        <w:t>then</w:t>
      </w:r>
      <w:r>
        <w:rPr>
          <w:spacing w:val="-1"/>
        </w:rPr>
        <w:t> </w:t>
      </w:r>
      <w:r>
        <w:rPr/>
        <w:t>added</w:t>
      </w:r>
      <w:r>
        <w:rPr>
          <w:spacing w:val="-3"/>
        </w:rPr>
        <w:t> </w:t>
      </w:r>
      <w:r>
        <w:rPr/>
        <w:t>into</w:t>
      </w:r>
      <w:r>
        <w:rPr>
          <w:spacing w:val="-3"/>
        </w:rPr>
        <w:t> </w:t>
      </w:r>
      <w:r>
        <w:rPr/>
        <w:t>the</w:t>
      </w:r>
      <w:r>
        <w:rPr>
          <w:spacing w:val="-3"/>
        </w:rPr>
        <w:t> </w:t>
      </w:r>
      <w:r>
        <w:rPr/>
        <w:t>Quick</w:t>
      </w:r>
      <w:r>
        <w:rPr>
          <w:spacing w:val="-3"/>
        </w:rPr>
        <w:t> </w:t>
      </w:r>
      <w:r>
        <w:rPr/>
        <w:t>Books program.</w:t>
      </w:r>
      <w:r>
        <w:rPr>
          <w:spacing w:val="-3"/>
        </w:rPr>
        <w:t> </w:t>
      </w:r>
      <w:r>
        <w:rPr/>
        <w:t>This</w:t>
      </w:r>
      <w:r>
        <w:rPr>
          <w:spacing w:val="-3"/>
        </w:rPr>
        <w:t> </w:t>
      </w:r>
      <w:r>
        <w:rPr/>
        <w:t>accounting</w:t>
      </w:r>
      <w:r>
        <w:rPr>
          <w:spacing w:val="-6"/>
        </w:rPr>
        <w:t> </w:t>
      </w:r>
      <w:r>
        <w:rPr/>
        <w:t>system</w:t>
      </w:r>
      <w:r>
        <w:rPr>
          <w:spacing w:val="-2"/>
        </w:rPr>
        <w:t> </w:t>
      </w:r>
      <w:r>
        <w:rPr/>
        <w:t>helps</w:t>
      </w:r>
      <w:r>
        <w:rPr>
          <w:spacing w:val="-3"/>
        </w:rPr>
        <w:t> </w:t>
      </w:r>
      <w:r>
        <w:rPr/>
        <w:t>to properly trace funds and provides documentation for audit purposes.</w:t>
      </w:r>
    </w:p>
    <w:p>
      <w:pPr>
        <w:pStyle w:val="BodyText"/>
      </w:pPr>
    </w:p>
    <w:p>
      <w:pPr>
        <w:pStyle w:val="BodyText"/>
        <w:ind w:left="100" w:right="221"/>
      </w:pPr>
      <w:r>
        <w:rPr/>
        <w:t>The</w:t>
      </w:r>
      <w:r>
        <w:rPr>
          <w:spacing w:val="-5"/>
        </w:rPr>
        <w:t> </w:t>
      </w:r>
      <w:r>
        <w:rPr/>
        <w:t>payee</w:t>
      </w:r>
      <w:r>
        <w:rPr>
          <w:spacing w:val="-4"/>
        </w:rPr>
        <w:t> </w:t>
      </w:r>
      <w:r>
        <w:rPr/>
        <w:t>ascertains</w:t>
      </w:r>
      <w:r>
        <w:rPr>
          <w:spacing w:val="-3"/>
        </w:rPr>
        <w:t> </w:t>
      </w:r>
      <w:r>
        <w:rPr/>
        <w:t>that the</w:t>
      </w:r>
      <w:r>
        <w:rPr>
          <w:spacing w:val="-3"/>
        </w:rPr>
        <w:t> </w:t>
      </w:r>
      <w:r>
        <w:rPr/>
        <w:t>client</w:t>
      </w:r>
      <w:r>
        <w:rPr>
          <w:spacing w:val="-3"/>
        </w:rPr>
        <w:t> </w:t>
      </w:r>
      <w:r>
        <w:rPr/>
        <w:t>has</w:t>
      </w:r>
      <w:r>
        <w:rPr>
          <w:spacing w:val="-3"/>
        </w:rPr>
        <w:t> </w:t>
      </w:r>
      <w:r>
        <w:rPr/>
        <w:t>sufficient</w:t>
      </w:r>
      <w:r>
        <w:rPr>
          <w:spacing w:val="-3"/>
        </w:rPr>
        <w:t> </w:t>
      </w:r>
      <w:r>
        <w:rPr/>
        <w:t>funds</w:t>
      </w:r>
      <w:r>
        <w:rPr>
          <w:spacing w:val="-3"/>
        </w:rPr>
        <w:t> </w:t>
      </w:r>
      <w:r>
        <w:rPr/>
        <w:t>in</w:t>
      </w:r>
      <w:r>
        <w:rPr>
          <w:spacing w:val="-3"/>
        </w:rPr>
        <w:t> </w:t>
      </w:r>
      <w:r>
        <w:rPr/>
        <w:t>his</w:t>
      </w:r>
      <w:r>
        <w:rPr>
          <w:spacing w:val="-3"/>
        </w:rPr>
        <w:t> </w:t>
      </w:r>
      <w:r>
        <w:rPr/>
        <w:t>or</w:t>
      </w:r>
      <w:r>
        <w:rPr>
          <w:spacing w:val="-3"/>
        </w:rPr>
        <w:t> </w:t>
      </w:r>
      <w:r>
        <w:rPr/>
        <w:t>her</w:t>
      </w:r>
      <w:r>
        <w:rPr>
          <w:spacing w:val="-3"/>
        </w:rPr>
        <w:t> </w:t>
      </w:r>
      <w:r>
        <w:rPr/>
        <w:t>account</w:t>
      </w:r>
      <w:r>
        <w:rPr>
          <w:spacing w:val="-3"/>
        </w:rPr>
        <w:t> </w:t>
      </w:r>
      <w:r>
        <w:rPr/>
        <w:t>before</w:t>
      </w:r>
      <w:r>
        <w:rPr>
          <w:spacing w:val="-5"/>
        </w:rPr>
        <w:t> </w:t>
      </w:r>
      <w:r>
        <w:rPr/>
        <w:t>distributing the monthly budget.</w:t>
      </w:r>
    </w:p>
    <w:p>
      <w:pPr>
        <w:spacing w:after="0"/>
        <w:sectPr>
          <w:pgSz w:w="12240" w:h="15840"/>
          <w:pgMar w:header="0" w:footer="751" w:top="1360" w:bottom="940" w:left="1340" w:right="1320"/>
        </w:sectPr>
      </w:pPr>
    </w:p>
    <w:p>
      <w:pPr>
        <w:pStyle w:val="Heading1"/>
        <w:spacing w:before="76"/>
      </w:pPr>
      <w:bookmarkStart w:name="_TOC_250008" w:id="15"/>
      <w:r>
        <w:rPr/>
        <w:t>Account</w:t>
      </w:r>
      <w:r>
        <w:rPr>
          <w:spacing w:val="-3"/>
        </w:rPr>
        <w:t> </w:t>
      </w:r>
      <w:bookmarkEnd w:id="15"/>
      <w:r>
        <w:rPr>
          <w:spacing w:val="-2"/>
        </w:rPr>
        <w:t>Balances</w:t>
      </w:r>
    </w:p>
    <w:p>
      <w:pPr>
        <w:pStyle w:val="BodyText"/>
        <w:spacing w:before="7"/>
        <w:rPr>
          <w:b/>
          <w:sz w:val="23"/>
        </w:rPr>
      </w:pPr>
    </w:p>
    <w:p>
      <w:pPr>
        <w:pStyle w:val="BodyText"/>
        <w:spacing w:before="1"/>
        <w:ind w:left="100" w:right="132"/>
      </w:pPr>
      <w:r>
        <w:rPr/>
        <w:t>Account balances are printed in order to prevent errors from going unnoticed for any length of time.</w:t>
      </w:r>
      <w:r>
        <w:rPr>
          <w:spacing w:val="-2"/>
        </w:rPr>
        <w:t> </w:t>
      </w:r>
      <w:r>
        <w:rPr/>
        <w:t>Clients</w:t>
      </w:r>
      <w:r>
        <w:rPr>
          <w:spacing w:val="-2"/>
        </w:rPr>
        <w:t> </w:t>
      </w:r>
      <w:r>
        <w:rPr/>
        <w:t>have</w:t>
      </w:r>
      <w:r>
        <w:rPr>
          <w:spacing w:val="-3"/>
        </w:rPr>
        <w:t> </w:t>
      </w:r>
      <w:r>
        <w:rPr/>
        <w:t>the</w:t>
      </w:r>
      <w:r>
        <w:rPr>
          <w:spacing w:val="-2"/>
        </w:rPr>
        <w:t> </w:t>
      </w:r>
      <w:r>
        <w:rPr/>
        <w:t>right</w:t>
      </w:r>
      <w:r>
        <w:rPr>
          <w:spacing w:val="-2"/>
        </w:rPr>
        <w:t> </w:t>
      </w:r>
      <w:r>
        <w:rPr/>
        <w:t>to</w:t>
      </w:r>
      <w:r>
        <w:rPr>
          <w:spacing w:val="-2"/>
        </w:rPr>
        <w:t> </w:t>
      </w:r>
      <w:r>
        <w:rPr/>
        <w:t>know</w:t>
      </w:r>
      <w:r>
        <w:rPr>
          <w:spacing w:val="-2"/>
        </w:rPr>
        <w:t> </w:t>
      </w:r>
      <w:r>
        <w:rPr/>
        <w:t>his</w:t>
      </w:r>
      <w:r>
        <w:rPr>
          <w:spacing w:val="-2"/>
        </w:rPr>
        <w:t> </w:t>
      </w:r>
      <w:r>
        <w:rPr/>
        <w:t>or</w:t>
      </w:r>
      <w:r>
        <w:rPr>
          <w:spacing w:val="-2"/>
        </w:rPr>
        <w:t> </w:t>
      </w:r>
      <w:r>
        <w:rPr/>
        <w:t>her</w:t>
      </w:r>
      <w:r>
        <w:rPr>
          <w:spacing w:val="-2"/>
        </w:rPr>
        <w:t> </w:t>
      </w:r>
      <w:r>
        <w:rPr/>
        <w:t>balance</w:t>
      </w:r>
      <w:r>
        <w:rPr>
          <w:spacing w:val="-3"/>
        </w:rPr>
        <w:t> </w:t>
      </w:r>
      <w:r>
        <w:rPr/>
        <w:t>at</w:t>
      </w:r>
      <w:r>
        <w:rPr>
          <w:spacing w:val="-2"/>
        </w:rPr>
        <w:t> </w:t>
      </w:r>
      <w:r>
        <w:rPr/>
        <w:t>any</w:t>
      </w:r>
      <w:r>
        <w:rPr>
          <w:spacing w:val="-7"/>
        </w:rPr>
        <w:t> </w:t>
      </w:r>
      <w:r>
        <w:rPr/>
        <w:t>time.</w:t>
      </w:r>
      <w:r>
        <w:rPr>
          <w:spacing w:val="-2"/>
        </w:rPr>
        <w:t> </w:t>
      </w:r>
      <w:r>
        <w:rPr/>
        <w:t>This</w:t>
      </w:r>
      <w:r>
        <w:rPr>
          <w:spacing w:val="-2"/>
        </w:rPr>
        <w:t> </w:t>
      </w:r>
      <w:r>
        <w:rPr/>
        <w:t>information</w:t>
      </w:r>
      <w:r>
        <w:rPr>
          <w:spacing w:val="-2"/>
        </w:rPr>
        <w:t> </w:t>
      </w:r>
      <w:r>
        <w:rPr/>
        <w:t>will</w:t>
      </w:r>
      <w:r>
        <w:rPr>
          <w:spacing w:val="-2"/>
        </w:rPr>
        <w:t> </w:t>
      </w:r>
      <w:r>
        <w:rPr/>
        <w:t>only</w:t>
      </w:r>
      <w:r>
        <w:rPr>
          <w:spacing w:val="-10"/>
        </w:rPr>
        <w:t> </w:t>
      </w:r>
      <w:r>
        <w:rPr/>
        <w:t>be released to the client and/or his or her case manager/support specialist. Outside entities should consult the client or case manager/support specialist for the client’s financial records.</w:t>
      </w:r>
    </w:p>
    <w:p>
      <w:pPr>
        <w:pStyle w:val="BodyText"/>
      </w:pPr>
    </w:p>
    <w:p>
      <w:pPr>
        <w:pStyle w:val="BodyText"/>
        <w:ind w:left="100" w:right="132"/>
      </w:pPr>
      <w:r>
        <w:rPr/>
        <w:t>Account</w:t>
      </w:r>
      <w:r>
        <w:rPr>
          <w:spacing w:val="-3"/>
        </w:rPr>
        <w:t> </w:t>
      </w:r>
      <w:r>
        <w:rPr/>
        <w:t>balances</w:t>
      </w:r>
      <w:r>
        <w:rPr>
          <w:spacing w:val="-3"/>
        </w:rPr>
        <w:t> </w:t>
      </w:r>
      <w:r>
        <w:rPr/>
        <w:t>also</w:t>
      </w:r>
      <w:r>
        <w:rPr>
          <w:spacing w:val="-3"/>
        </w:rPr>
        <w:t> </w:t>
      </w:r>
      <w:r>
        <w:rPr/>
        <w:t>help</w:t>
      </w:r>
      <w:r>
        <w:rPr>
          <w:spacing w:val="-3"/>
        </w:rPr>
        <w:t> </w:t>
      </w:r>
      <w:r>
        <w:rPr/>
        <w:t>the</w:t>
      </w:r>
      <w:r>
        <w:rPr>
          <w:spacing w:val="-4"/>
        </w:rPr>
        <w:t> </w:t>
      </w:r>
      <w:r>
        <w:rPr/>
        <w:t>payee</w:t>
      </w:r>
      <w:r>
        <w:rPr>
          <w:spacing w:val="-4"/>
        </w:rPr>
        <w:t> </w:t>
      </w:r>
      <w:r>
        <w:rPr/>
        <w:t>to</w:t>
      </w:r>
      <w:r>
        <w:rPr>
          <w:spacing w:val="-3"/>
        </w:rPr>
        <w:t> </w:t>
      </w:r>
      <w:r>
        <w:rPr/>
        <w:t>track</w:t>
      </w:r>
      <w:r>
        <w:rPr>
          <w:spacing w:val="-3"/>
        </w:rPr>
        <w:t> </w:t>
      </w:r>
      <w:r>
        <w:rPr/>
        <w:t>and</w:t>
      </w:r>
      <w:r>
        <w:rPr>
          <w:spacing w:val="-2"/>
        </w:rPr>
        <w:t> </w:t>
      </w:r>
      <w:r>
        <w:rPr/>
        <w:t>prevent</w:t>
      </w:r>
      <w:r>
        <w:rPr>
          <w:spacing w:val="-3"/>
        </w:rPr>
        <w:t> </w:t>
      </w:r>
      <w:r>
        <w:rPr/>
        <w:t>clients</w:t>
      </w:r>
      <w:r>
        <w:rPr>
          <w:spacing w:val="-3"/>
        </w:rPr>
        <w:t> </w:t>
      </w:r>
      <w:r>
        <w:rPr/>
        <w:t>from</w:t>
      </w:r>
      <w:r>
        <w:rPr>
          <w:spacing w:val="-3"/>
        </w:rPr>
        <w:t> </w:t>
      </w:r>
      <w:r>
        <w:rPr/>
        <w:t>becoming</w:t>
      </w:r>
      <w:r>
        <w:rPr>
          <w:spacing w:val="-6"/>
        </w:rPr>
        <w:t> </w:t>
      </w:r>
      <w:r>
        <w:rPr/>
        <w:t>over</w:t>
      </w:r>
      <w:r>
        <w:rPr>
          <w:spacing w:val="-2"/>
        </w:rPr>
        <w:t> </w:t>
      </w:r>
      <w:r>
        <w:rPr/>
        <w:t>resourced under Social Security and Job and Family Service rules.</w:t>
      </w:r>
      <w:r>
        <w:rPr>
          <w:spacing w:val="40"/>
        </w:rPr>
        <w:t> </w:t>
      </w:r>
      <w:r>
        <w:rPr/>
        <w:t>Account balances are submitted to LCBDD on a monthly basis for support specialist review and maintenance.</w:t>
      </w:r>
    </w:p>
    <w:p>
      <w:pPr>
        <w:pStyle w:val="BodyText"/>
        <w:spacing w:before="4"/>
      </w:pPr>
    </w:p>
    <w:p>
      <w:pPr>
        <w:pStyle w:val="Heading1"/>
        <w:spacing w:before="1"/>
        <w:ind w:right="19"/>
      </w:pPr>
      <w:r>
        <w:rPr/>
        <w:t>Over-Resourced</w:t>
      </w:r>
      <w:r>
        <w:rPr>
          <w:spacing w:val="-8"/>
        </w:rPr>
        <w:t> </w:t>
      </w:r>
      <w:r>
        <w:rPr>
          <w:spacing w:val="-2"/>
        </w:rPr>
        <w:t>Accounts</w:t>
      </w:r>
    </w:p>
    <w:p>
      <w:pPr>
        <w:pStyle w:val="BodyText"/>
        <w:spacing w:before="7"/>
        <w:rPr>
          <w:b/>
          <w:sz w:val="23"/>
        </w:rPr>
      </w:pPr>
    </w:p>
    <w:p>
      <w:pPr>
        <w:pStyle w:val="BodyText"/>
        <w:ind w:left="100" w:right="90"/>
      </w:pPr>
      <w:r>
        <w:rPr/>
        <w:t>Accounts are considered over-resourced once they reach a savings amount of $2000. Savings amounts are determined at the close of a month after the bank reconciliation is complete. The account</w:t>
      </w:r>
      <w:r>
        <w:rPr>
          <w:spacing w:val="-2"/>
        </w:rPr>
        <w:t> </w:t>
      </w:r>
      <w:r>
        <w:rPr/>
        <w:t>balance</w:t>
      </w:r>
      <w:r>
        <w:rPr>
          <w:spacing w:val="-3"/>
        </w:rPr>
        <w:t> </w:t>
      </w:r>
      <w:r>
        <w:rPr/>
        <w:t>list</w:t>
      </w:r>
      <w:r>
        <w:rPr>
          <w:spacing w:val="-2"/>
        </w:rPr>
        <w:t> </w:t>
      </w:r>
      <w:r>
        <w:rPr/>
        <w:t>is</w:t>
      </w:r>
      <w:r>
        <w:rPr>
          <w:spacing w:val="-2"/>
        </w:rPr>
        <w:t> </w:t>
      </w:r>
      <w:r>
        <w:rPr/>
        <w:t>checked</w:t>
      </w:r>
      <w:r>
        <w:rPr>
          <w:spacing w:val="-2"/>
        </w:rPr>
        <w:t> </w:t>
      </w:r>
      <w:r>
        <w:rPr/>
        <w:t>by</w:t>
      </w:r>
      <w:r>
        <w:rPr>
          <w:spacing w:val="-7"/>
        </w:rPr>
        <w:t> </w:t>
      </w:r>
      <w:r>
        <w:rPr/>
        <w:t>the</w:t>
      </w:r>
      <w:r>
        <w:rPr>
          <w:spacing w:val="-2"/>
        </w:rPr>
        <w:t> </w:t>
      </w:r>
      <w:r>
        <w:rPr/>
        <w:t>payee</w:t>
      </w:r>
      <w:r>
        <w:rPr>
          <w:spacing w:val="-3"/>
        </w:rPr>
        <w:t> </w:t>
      </w:r>
      <w:r>
        <w:rPr/>
        <w:t>supervisor</w:t>
      </w:r>
      <w:r>
        <w:rPr>
          <w:spacing w:val="-2"/>
        </w:rPr>
        <w:t> </w:t>
      </w:r>
      <w:r>
        <w:rPr/>
        <w:t>each</w:t>
      </w:r>
      <w:r>
        <w:rPr>
          <w:spacing w:val="-2"/>
        </w:rPr>
        <w:t> </w:t>
      </w:r>
      <w:r>
        <w:rPr/>
        <w:t>month</w:t>
      </w:r>
      <w:r>
        <w:rPr>
          <w:spacing w:val="-2"/>
        </w:rPr>
        <w:t> </w:t>
      </w:r>
      <w:r>
        <w:rPr/>
        <w:t>along</w:t>
      </w:r>
      <w:r>
        <w:rPr>
          <w:spacing w:val="-3"/>
        </w:rPr>
        <w:t> </w:t>
      </w:r>
      <w:r>
        <w:rPr/>
        <w:t>with</w:t>
      </w:r>
      <w:r>
        <w:rPr>
          <w:spacing w:val="-2"/>
        </w:rPr>
        <w:t> </w:t>
      </w:r>
      <w:r>
        <w:rPr/>
        <w:t>the</w:t>
      </w:r>
      <w:r>
        <w:rPr>
          <w:spacing w:val="-3"/>
        </w:rPr>
        <w:t> </w:t>
      </w:r>
      <w:r>
        <w:rPr/>
        <w:t>monthly</w:t>
      </w:r>
      <w:r>
        <w:rPr>
          <w:spacing w:val="-10"/>
        </w:rPr>
        <w:t> </w:t>
      </w:r>
      <w:r>
        <w:rPr/>
        <w:t>bank reconciliation to spot check balances. Clients whose balance exceeds $2000 must have a plan in place</w:t>
      </w:r>
      <w:r>
        <w:rPr>
          <w:spacing w:val="-2"/>
        </w:rPr>
        <w:t> </w:t>
      </w:r>
      <w:r>
        <w:rPr/>
        <w:t>for</w:t>
      </w:r>
      <w:r>
        <w:rPr>
          <w:spacing w:val="-1"/>
        </w:rPr>
        <w:t> </w:t>
      </w:r>
      <w:r>
        <w:rPr/>
        <w:t>expending</w:t>
      </w:r>
      <w:r>
        <w:rPr>
          <w:spacing w:val="-3"/>
        </w:rPr>
        <w:t> </w:t>
      </w:r>
      <w:r>
        <w:rPr/>
        <w:t>the funds.</w:t>
      </w:r>
      <w:r>
        <w:rPr>
          <w:spacing w:val="-1"/>
        </w:rPr>
        <w:t> </w:t>
      </w:r>
      <w:r>
        <w:rPr/>
        <w:t>Examples</w:t>
      </w:r>
      <w:r>
        <w:rPr>
          <w:spacing w:val="-1"/>
        </w:rPr>
        <w:t> </w:t>
      </w:r>
      <w:r>
        <w:rPr/>
        <w:t>of</w:t>
      </w:r>
      <w:r>
        <w:rPr>
          <w:spacing w:val="-2"/>
        </w:rPr>
        <w:t> </w:t>
      </w:r>
      <w:r>
        <w:rPr/>
        <w:t>expenditures</w:t>
      </w:r>
      <w:r>
        <w:rPr>
          <w:spacing w:val="-1"/>
        </w:rPr>
        <w:t> </w:t>
      </w:r>
      <w:r>
        <w:rPr/>
        <w:t>may</w:t>
      </w:r>
      <w:r>
        <w:rPr>
          <w:spacing w:val="-6"/>
        </w:rPr>
        <w:t> </w:t>
      </w:r>
      <w:r>
        <w:rPr/>
        <w:t>include,</w:t>
      </w:r>
      <w:r>
        <w:rPr>
          <w:spacing w:val="-1"/>
        </w:rPr>
        <w:t> </w:t>
      </w:r>
      <w:r>
        <w:rPr/>
        <w:t>but are</w:t>
      </w:r>
      <w:r>
        <w:rPr>
          <w:spacing w:val="-3"/>
        </w:rPr>
        <w:t> </w:t>
      </w:r>
      <w:r>
        <w:rPr/>
        <w:t>not</w:t>
      </w:r>
      <w:r>
        <w:rPr>
          <w:spacing w:val="-1"/>
        </w:rPr>
        <w:t> </w:t>
      </w:r>
      <w:r>
        <w:rPr/>
        <w:t>limited</w:t>
      </w:r>
      <w:r>
        <w:rPr>
          <w:spacing w:val="-1"/>
        </w:rPr>
        <w:t> </w:t>
      </w:r>
      <w:r>
        <w:rPr/>
        <w:t>to,</w:t>
      </w:r>
      <w:r>
        <w:rPr>
          <w:spacing w:val="-1"/>
        </w:rPr>
        <w:t> </w:t>
      </w:r>
      <w:r>
        <w:rPr/>
        <w:t>the </w:t>
      </w:r>
      <w:r>
        <w:rPr>
          <w:spacing w:val="-2"/>
        </w:rPr>
        <w:t>following:</w:t>
      </w:r>
    </w:p>
    <w:p>
      <w:pPr>
        <w:pStyle w:val="BodyText"/>
        <w:spacing w:before="2"/>
      </w:pPr>
    </w:p>
    <w:p>
      <w:pPr>
        <w:pStyle w:val="ListParagraph"/>
        <w:numPr>
          <w:ilvl w:val="0"/>
          <w:numId w:val="2"/>
        </w:numPr>
        <w:tabs>
          <w:tab w:pos="820" w:val="left" w:leader="none"/>
        </w:tabs>
        <w:spacing w:line="293" w:lineRule="exact" w:before="0" w:after="0"/>
        <w:ind w:left="820" w:right="0" w:hanging="360"/>
        <w:jc w:val="left"/>
        <w:rPr>
          <w:sz w:val="24"/>
        </w:rPr>
      </w:pPr>
      <w:r>
        <w:rPr>
          <w:sz w:val="24"/>
        </w:rPr>
        <w:t>Invoice</w:t>
      </w:r>
      <w:r>
        <w:rPr>
          <w:spacing w:val="-2"/>
          <w:sz w:val="24"/>
        </w:rPr>
        <w:t> </w:t>
      </w:r>
      <w:r>
        <w:rPr>
          <w:sz w:val="24"/>
        </w:rPr>
        <w:t>for</w:t>
      </w:r>
      <w:r>
        <w:rPr>
          <w:spacing w:val="2"/>
          <w:sz w:val="24"/>
        </w:rPr>
        <w:t> </w:t>
      </w:r>
      <w:r>
        <w:rPr>
          <w:sz w:val="24"/>
        </w:rPr>
        <w:t>Large</w:t>
      </w:r>
      <w:r>
        <w:rPr>
          <w:spacing w:val="-2"/>
          <w:sz w:val="24"/>
        </w:rPr>
        <w:t> </w:t>
      </w:r>
      <w:r>
        <w:rPr>
          <w:sz w:val="24"/>
        </w:rPr>
        <w:t>items</w:t>
      </w:r>
      <w:r>
        <w:rPr>
          <w:spacing w:val="-1"/>
          <w:sz w:val="24"/>
        </w:rPr>
        <w:t> </w:t>
      </w:r>
      <w:r>
        <w:rPr>
          <w:sz w:val="24"/>
        </w:rPr>
        <w:t>for</w:t>
      </w:r>
      <w:r>
        <w:rPr>
          <w:spacing w:val="-1"/>
          <w:sz w:val="24"/>
        </w:rPr>
        <w:t> </w:t>
      </w:r>
      <w:r>
        <w:rPr>
          <w:sz w:val="24"/>
        </w:rPr>
        <w:t>the</w:t>
      </w:r>
      <w:r>
        <w:rPr>
          <w:spacing w:val="-3"/>
          <w:sz w:val="24"/>
        </w:rPr>
        <w:t> </w:t>
      </w:r>
      <w:r>
        <w:rPr>
          <w:sz w:val="24"/>
        </w:rPr>
        <w:t>House,</w:t>
      </w:r>
      <w:r>
        <w:rPr>
          <w:spacing w:val="-1"/>
          <w:sz w:val="24"/>
        </w:rPr>
        <w:t> </w:t>
      </w:r>
      <w:r>
        <w:rPr>
          <w:sz w:val="24"/>
        </w:rPr>
        <w:t>i.e.</w:t>
      </w:r>
      <w:r>
        <w:rPr>
          <w:spacing w:val="-1"/>
          <w:sz w:val="24"/>
        </w:rPr>
        <w:t> </w:t>
      </w:r>
      <w:r>
        <w:rPr>
          <w:sz w:val="24"/>
        </w:rPr>
        <w:t>Couch,</w:t>
      </w:r>
      <w:r>
        <w:rPr>
          <w:spacing w:val="1"/>
          <w:sz w:val="24"/>
        </w:rPr>
        <w:t> </w:t>
      </w:r>
      <w:r>
        <w:rPr>
          <w:sz w:val="24"/>
        </w:rPr>
        <w:t>TV,</w:t>
      </w:r>
      <w:r>
        <w:rPr>
          <w:spacing w:val="-1"/>
          <w:sz w:val="24"/>
        </w:rPr>
        <w:t> </w:t>
      </w:r>
      <w:r>
        <w:rPr>
          <w:sz w:val="24"/>
        </w:rPr>
        <w:t>Dryer, </w:t>
      </w:r>
      <w:r>
        <w:rPr>
          <w:spacing w:val="-4"/>
          <w:sz w:val="24"/>
        </w:rPr>
        <w:t>etc.</w:t>
      </w:r>
    </w:p>
    <w:p>
      <w:pPr>
        <w:pStyle w:val="ListParagraph"/>
        <w:numPr>
          <w:ilvl w:val="0"/>
          <w:numId w:val="2"/>
        </w:numPr>
        <w:tabs>
          <w:tab w:pos="820" w:val="left" w:leader="none"/>
        </w:tabs>
        <w:spacing w:line="293" w:lineRule="exact" w:before="0" w:after="0"/>
        <w:ind w:left="820" w:right="0" w:hanging="360"/>
        <w:jc w:val="left"/>
        <w:rPr>
          <w:sz w:val="24"/>
        </w:rPr>
      </w:pPr>
      <w:r>
        <w:rPr>
          <w:sz w:val="24"/>
        </w:rPr>
        <w:t>Shopping</w:t>
      </w:r>
      <w:r>
        <w:rPr>
          <w:spacing w:val="-3"/>
          <w:sz w:val="24"/>
        </w:rPr>
        <w:t> </w:t>
      </w:r>
      <w:r>
        <w:rPr>
          <w:sz w:val="24"/>
        </w:rPr>
        <w:t>Spree</w:t>
      </w:r>
      <w:r>
        <w:rPr>
          <w:spacing w:val="-1"/>
          <w:sz w:val="24"/>
        </w:rPr>
        <w:t> </w:t>
      </w:r>
      <w:r>
        <w:rPr>
          <w:sz w:val="24"/>
        </w:rPr>
        <w:t>– Layaway</w:t>
      </w:r>
      <w:r>
        <w:rPr>
          <w:spacing w:val="-5"/>
          <w:sz w:val="24"/>
        </w:rPr>
        <w:t> </w:t>
      </w:r>
      <w:r>
        <w:rPr>
          <w:spacing w:val="-2"/>
          <w:sz w:val="24"/>
        </w:rPr>
        <w:t>Payoff</w:t>
      </w:r>
    </w:p>
    <w:p>
      <w:pPr>
        <w:pStyle w:val="ListParagraph"/>
        <w:numPr>
          <w:ilvl w:val="0"/>
          <w:numId w:val="2"/>
        </w:numPr>
        <w:tabs>
          <w:tab w:pos="820" w:val="left" w:leader="none"/>
        </w:tabs>
        <w:spacing w:line="293" w:lineRule="exact" w:before="0" w:after="0"/>
        <w:ind w:left="820" w:right="0" w:hanging="360"/>
        <w:jc w:val="left"/>
        <w:rPr>
          <w:sz w:val="24"/>
        </w:rPr>
      </w:pPr>
      <w:r>
        <w:rPr>
          <w:sz w:val="24"/>
        </w:rPr>
        <w:t>Increased</w:t>
      </w:r>
      <w:r>
        <w:rPr>
          <w:spacing w:val="-1"/>
          <w:sz w:val="24"/>
        </w:rPr>
        <w:t> </w:t>
      </w:r>
      <w:r>
        <w:rPr>
          <w:sz w:val="24"/>
        </w:rPr>
        <w:t>Budgeted</w:t>
      </w:r>
      <w:r>
        <w:rPr>
          <w:spacing w:val="-1"/>
          <w:sz w:val="24"/>
        </w:rPr>
        <w:t> </w:t>
      </w:r>
      <w:r>
        <w:rPr>
          <w:sz w:val="24"/>
        </w:rPr>
        <w:t>Allowance</w:t>
      </w:r>
      <w:r>
        <w:rPr>
          <w:spacing w:val="-1"/>
          <w:sz w:val="24"/>
        </w:rPr>
        <w:t> </w:t>
      </w:r>
      <w:r>
        <w:rPr>
          <w:sz w:val="24"/>
        </w:rPr>
        <w:t>with</w:t>
      </w:r>
      <w:r>
        <w:rPr>
          <w:spacing w:val="-2"/>
          <w:sz w:val="24"/>
        </w:rPr>
        <w:t> </w:t>
      </w:r>
      <w:r>
        <w:rPr>
          <w:sz w:val="24"/>
        </w:rPr>
        <w:t>Written</w:t>
      </w:r>
      <w:r>
        <w:rPr>
          <w:spacing w:val="-1"/>
          <w:sz w:val="24"/>
        </w:rPr>
        <w:t> </w:t>
      </w:r>
      <w:r>
        <w:rPr>
          <w:spacing w:val="-4"/>
          <w:sz w:val="24"/>
        </w:rPr>
        <w:t>Plan</w:t>
      </w:r>
    </w:p>
    <w:p>
      <w:pPr>
        <w:pStyle w:val="ListParagraph"/>
        <w:numPr>
          <w:ilvl w:val="0"/>
          <w:numId w:val="2"/>
        </w:numPr>
        <w:tabs>
          <w:tab w:pos="820" w:val="left" w:leader="none"/>
        </w:tabs>
        <w:spacing w:line="293" w:lineRule="exact" w:before="0" w:after="0"/>
        <w:ind w:left="820" w:right="0" w:hanging="360"/>
        <w:jc w:val="left"/>
        <w:rPr>
          <w:sz w:val="24"/>
        </w:rPr>
      </w:pPr>
      <w:r>
        <w:rPr>
          <w:sz w:val="24"/>
        </w:rPr>
        <w:t>Irrevocable</w:t>
      </w:r>
      <w:r>
        <w:rPr>
          <w:spacing w:val="-4"/>
          <w:sz w:val="24"/>
        </w:rPr>
        <w:t> </w:t>
      </w:r>
      <w:r>
        <w:rPr>
          <w:sz w:val="24"/>
        </w:rPr>
        <w:t>Burial</w:t>
      </w:r>
      <w:r>
        <w:rPr>
          <w:spacing w:val="-4"/>
          <w:sz w:val="24"/>
        </w:rPr>
        <w:t> Plan</w:t>
      </w:r>
    </w:p>
    <w:p>
      <w:pPr>
        <w:pStyle w:val="ListParagraph"/>
        <w:numPr>
          <w:ilvl w:val="0"/>
          <w:numId w:val="2"/>
        </w:numPr>
        <w:tabs>
          <w:tab w:pos="820" w:val="left" w:leader="none"/>
        </w:tabs>
        <w:spacing w:line="293" w:lineRule="exact" w:before="0" w:after="0"/>
        <w:ind w:left="820" w:right="0" w:hanging="360"/>
        <w:jc w:val="left"/>
        <w:rPr>
          <w:sz w:val="24"/>
        </w:rPr>
      </w:pPr>
      <w:r>
        <w:rPr>
          <w:sz w:val="24"/>
        </w:rPr>
        <w:t>Incremental</w:t>
      </w:r>
      <w:r>
        <w:rPr>
          <w:spacing w:val="-2"/>
          <w:sz w:val="24"/>
        </w:rPr>
        <w:t> </w:t>
      </w:r>
      <w:r>
        <w:rPr>
          <w:sz w:val="24"/>
        </w:rPr>
        <w:t>Gift</w:t>
      </w:r>
      <w:r>
        <w:rPr>
          <w:spacing w:val="-1"/>
          <w:sz w:val="24"/>
        </w:rPr>
        <w:t> </w:t>
      </w:r>
      <w:r>
        <w:rPr>
          <w:sz w:val="24"/>
        </w:rPr>
        <w:t>Cards</w:t>
      </w:r>
      <w:r>
        <w:rPr>
          <w:spacing w:val="-2"/>
          <w:sz w:val="24"/>
        </w:rPr>
        <w:t> </w:t>
      </w:r>
      <w:r>
        <w:rPr>
          <w:sz w:val="24"/>
        </w:rPr>
        <w:t>for</w:t>
      </w:r>
      <w:r>
        <w:rPr>
          <w:spacing w:val="-2"/>
          <w:sz w:val="24"/>
        </w:rPr>
        <w:t> </w:t>
      </w:r>
      <w:r>
        <w:rPr>
          <w:sz w:val="24"/>
        </w:rPr>
        <w:t>Future</w:t>
      </w:r>
      <w:r>
        <w:rPr>
          <w:spacing w:val="-3"/>
          <w:sz w:val="24"/>
        </w:rPr>
        <w:t> </w:t>
      </w:r>
      <w:r>
        <w:rPr>
          <w:sz w:val="24"/>
        </w:rPr>
        <w:t>Purchases,</w:t>
      </w:r>
      <w:r>
        <w:rPr>
          <w:spacing w:val="-1"/>
          <w:sz w:val="24"/>
        </w:rPr>
        <w:t> </w:t>
      </w:r>
      <w:r>
        <w:rPr>
          <w:sz w:val="24"/>
        </w:rPr>
        <w:t>i.e.</w:t>
      </w:r>
      <w:r>
        <w:rPr>
          <w:spacing w:val="1"/>
          <w:sz w:val="24"/>
        </w:rPr>
        <w:t> </w:t>
      </w:r>
      <w:r>
        <w:rPr>
          <w:sz w:val="24"/>
        </w:rPr>
        <w:t>Home</w:t>
      </w:r>
      <w:r>
        <w:rPr>
          <w:spacing w:val="-3"/>
          <w:sz w:val="24"/>
        </w:rPr>
        <w:t> </w:t>
      </w:r>
      <w:r>
        <w:rPr>
          <w:sz w:val="24"/>
        </w:rPr>
        <w:t>Depot,</w:t>
      </w:r>
      <w:r>
        <w:rPr>
          <w:spacing w:val="-1"/>
          <w:sz w:val="24"/>
        </w:rPr>
        <w:t> </w:t>
      </w:r>
      <w:r>
        <w:rPr>
          <w:sz w:val="24"/>
        </w:rPr>
        <w:t>Applebee’s,</w:t>
      </w:r>
      <w:r>
        <w:rPr>
          <w:spacing w:val="-1"/>
          <w:sz w:val="24"/>
        </w:rPr>
        <w:t> </w:t>
      </w:r>
      <w:r>
        <w:rPr>
          <w:sz w:val="24"/>
        </w:rPr>
        <w:t>Walmart,</w:t>
      </w:r>
      <w:r>
        <w:rPr>
          <w:spacing w:val="-1"/>
          <w:sz w:val="24"/>
        </w:rPr>
        <w:t> </w:t>
      </w:r>
      <w:r>
        <w:rPr>
          <w:spacing w:val="-4"/>
          <w:sz w:val="24"/>
        </w:rPr>
        <w:t>etc.</w:t>
      </w:r>
    </w:p>
    <w:p>
      <w:pPr>
        <w:pStyle w:val="ListParagraph"/>
        <w:numPr>
          <w:ilvl w:val="0"/>
          <w:numId w:val="2"/>
        </w:numPr>
        <w:tabs>
          <w:tab w:pos="820" w:val="left" w:leader="none"/>
        </w:tabs>
        <w:spacing w:line="240" w:lineRule="auto" w:before="2" w:after="0"/>
        <w:ind w:left="820" w:right="0" w:hanging="360"/>
        <w:jc w:val="left"/>
        <w:rPr>
          <w:sz w:val="24"/>
        </w:rPr>
      </w:pPr>
      <w:r>
        <w:rPr>
          <w:sz w:val="24"/>
        </w:rPr>
        <w:t>Personal</w:t>
      </w:r>
      <w:r>
        <w:rPr>
          <w:spacing w:val="-1"/>
          <w:sz w:val="24"/>
        </w:rPr>
        <w:t> </w:t>
      </w:r>
      <w:r>
        <w:rPr>
          <w:sz w:val="24"/>
        </w:rPr>
        <w:t>Savings Accounts</w:t>
      </w:r>
      <w:r>
        <w:rPr>
          <w:spacing w:val="-1"/>
          <w:sz w:val="24"/>
        </w:rPr>
        <w:t> </w:t>
      </w:r>
      <w:r>
        <w:rPr>
          <w:sz w:val="24"/>
        </w:rPr>
        <w:t>held by</w:t>
      </w:r>
      <w:r>
        <w:rPr>
          <w:spacing w:val="-5"/>
          <w:sz w:val="24"/>
        </w:rPr>
        <w:t> </w:t>
      </w:r>
      <w:r>
        <w:rPr>
          <w:spacing w:val="-4"/>
          <w:sz w:val="24"/>
        </w:rPr>
        <w:t>SPCC</w:t>
      </w:r>
    </w:p>
    <w:p>
      <w:pPr>
        <w:pStyle w:val="BodyText"/>
        <w:spacing w:before="1"/>
      </w:pPr>
    </w:p>
    <w:p>
      <w:pPr>
        <w:pStyle w:val="Heading1"/>
      </w:pPr>
      <w:bookmarkStart w:name="_TOC_250007" w:id="16"/>
      <w:r>
        <w:rPr/>
        <w:t>Bank </w:t>
      </w:r>
      <w:bookmarkEnd w:id="16"/>
      <w:r>
        <w:rPr>
          <w:spacing w:val="-2"/>
        </w:rPr>
        <w:t>Reconciliations</w:t>
      </w:r>
    </w:p>
    <w:p>
      <w:pPr>
        <w:pStyle w:val="BodyText"/>
        <w:spacing w:before="7"/>
        <w:rPr>
          <w:b/>
          <w:sz w:val="23"/>
        </w:rPr>
      </w:pPr>
    </w:p>
    <w:p>
      <w:pPr>
        <w:pStyle w:val="BodyText"/>
        <w:ind w:left="100" w:right="221"/>
      </w:pPr>
      <w:r>
        <w:rPr/>
        <w:t>Bank</w:t>
      </w:r>
      <w:r>
        <w:rPr>
          <w:spacing w:val="-3"/>
        </w:rPr>
        <w:t> </w:t>
      </w:r>
      <w:r>
        <w:rPr/>
        <w:t>reconciliations</w:t>
      </w:r>
      <w:r>
        <w:rPr>
          <w:spacing w:val="-3"/>
        </w:rPr>
        <w:t> </w:t>
      </w:r>
      <w:r>
        <w:rPr/>
        <w:t>are</w:t>
      </w:r>
      <w:r>
        <w:rPr>
          <w:spacing w:val="-1"/>
        </w:rPr>
        <w:t> </w:t>
      </w:r>
      <w:r>
        <w:rPr/>
        <w:t>posted</w:t>
      </w:r>
      <w:r>
        <w:rPr>
          <w:spacing w:val="-3"/>
        </w:rPr>
        <w:t> </w:t>
      </w:r>
      <w:r>
        <w:rPr/>
        <w:t>electronically</w:t>
      </w:r>
      <w:r>
        <w:rPr>
          <w:spacing w:val="-7"/>
        </w:rPr>
        <w:t> </w:t>
      </w:r>
      <w:r>
        <w:rPr/>
        <w:t>before</w:t>
      </w:r>
      <w:r>
        <w:rPr>
          <w:spacing w:val="-5"/>
        </w:rPr>
        <w:t> </w:t>
      </w:r>
      <w:r>
        <w:rPr/>
        <w:t>the</w:t>
      </w:r>
      <w:r>
        <w:rPr>
          <w:spacing w:val="-3"/>
        </w:rPr>
        <w:t> </w:t>
      </w:r>
      <w:r>
        <w:rPr/>
        <w:t>7</w:t>
      </w:r>
      <w:r>
        <w:rPr>
          <w:vertAlign w:val="superscript"/>
        </w:rPr>
        <w:t>th</w:t>
      </w:r>
      <w:r>
        <w:rPr>
          <w:spacing w:val="-2"/>
          <w:vertAlign w:val="baseline"/>
        </w:rPr>
        <w:t> </w:t>
      </w:r>
      <w:r>
        <w:rPr>
          <w:vertAlign w:val="baseline"/>
        </w:rPr>
        <w:t>of</w:t>
      </w:r>
      <w:r>
        <w:rPr>
          <w:spacing w:val="-3"/>
          <w:vertAlign w:val="baseline"/>
        </w:rPr>
        <w:t> </w:t>
      </w:r>
      <w:r>
        <w:rPr>
          <w:vertAlign w:val="baseline"/>
        </w:rPr>
        <w:t>each</w:t>
      </w:r>
      <w:r>
        <w:rPr>
          <w:spacing w:val="-3"/>
          <w:vertAlign w:val="baseline"/>
        </w:rPr>
        <w:t> </w:t>
      </w:r>
      <w:r>
        <w:rPr>
          <w:vertAlign w:val="baseline"/>
        </w:rPr>
        <w:t>month</w:t>
      </w:r>
      <w:r>
        <w:rPr>
          <w:spacing w:val="-1"/>
          <w:vertAlign w:val="baseline"/>
        </w:rPr>
        <w:t> </w:t>
      </w:r>
      <w:r>
        <w:rPr>
          <w:vertAlign w:val="baseline"/>
        </w:rPr>
        <w:t>from</w:t>
      </w:r>
      <w:r>
        <w:rPr>
          <w:spacing w:val="-2"/>
          <w:vertAlign w:val="baseline"/>
        </w:rPr>
        <w:t> </w:t>
      </w:r>
      <w:r>
        <w:rPr>
          <w:vertAlign w:val="baseline"/>
        </w:rPr>
        <w:t>Key</w:t>
      </w:r>
      <w:r>
        <w:rPr>
          <w:spacing w:val="-6"/>
          <w:vertAlign w:val="baseline"/>
        </w:rPr>
        <w:t> </w:t>
      </w:r>
      <w:r>
        <w:rPr>
          <w:vertAlign w:val="baseline"/>
        </w:rPr>
        <w:t>Bank.</w:t>
      </w:r>
      <w:r>
        <w:rPr>
          <w:spacing w:val="-3"/>
          <w:vertAlign w:val="baseline"/>
        </w:rPr>
        <w:t> </w:t>
      </w:r>
      <w:r>
        <w:rPr>
          <w:vertAlign w:val="baseline"/>
        </w:rPr>
        <w:t>This statement provides documentation of deposits and withdrawals for the previous month.</w:t>
      </w:r>
    </w:p>
    <w:p>
      <w:pPr>
        <w:pStyle w:val="BodyText"/>
      </w:pPr>
    </w:p>
    <w:p>
      <w:pPr>
        <w:pStyle w:val="BodyText"/>
        <w:ind w:left="100"/>
      </w:pPr>
      <w:r>
        <w:rPr/>
        <w:t>The</w:t>
      </w:r>
      <w:r>
        <w:rPr>
          <w:spacing w:val="-5"/>
        </w:rPr>
        <w:t> </w:t>
      </w:r>
      <w:r>
        <w:rPr/>
        <w:t>Quick</w:t>
      </w:r>
      <w:r>
        <w:rPr>
          <w:spacing w:val="1"/>
        </w:rPr>
        <w:t> </w:t>
      </w:r>
      <w:r>
        <w:rPr/>
        <w:t>Books program</w:t>
      </w:r>
      <w:r>
        <w:rPr>
          <w:spacing w:val="-1"/>
        </w:rPr>
        <w:t> </w:t>
      </w:r>
      <w:r>
        <w:rPr/>
        <w:t>allows</w:t>
      </w:r>
      <w:r>
        <w:rPr>
          <w:spacing w:val="-1"/>
        </w:rPr>
        <w:t> </w:t>
      </w:r>
      <w:r>
        <w:rPr/>
        <w:t>the</w:t>
      </w:r>
      <w:r>
        <w:rPr>
          <w:spacing w:val="-1"/>
        </w:rPr>
        <w:t> </w:t>
      </w:r>
      <w:r>
        <w:rPr/>
        <w:t>payee</w:t>
      </w:r>
      <w:r>
        <w:rPr>
          <w:spacing w:val="-2"/>
        </w:rPr>
        <w:t> </w:t>
      </w:r>
      <w:r>
        <w:rPr/>
        <w:t>to</w:t>
      </w:r>
      <w:r>
        <w:rPr>
          <w:spacing w:val="-1"/>
        </w:rPr>
        <w:t> </w:t>
      </w:r>
      <w:r>
        <w:rPr/>
        <w:t>reconcile</w:t>
      </w:r>
      <w:r>
        <w:rPr>
          <w:spacing w:val="-1"/>
        </w:rPr>
        <w:t> </w:t>
      </w:r>
      <w:r>
        <w:rPr/>
        <w:t>the</w:t>
      </w:r>
      <w:r>
        <w:rPr>
          <w:spacing w:val="-1"/>
        </w:rPr>
        <w:t> </w:t>
      </w:r>
      <w:r>
        <w:rPr/>
        <w:t>accounts</w:t>
      </w:r>
      <w:r>
        <w:rPr>
          <w:spacing w:val="-1"/>
        </w:rPr>
        <w:t> </w:t>
      </w:r>
      <w:r>
        <w:rPr/>
        <w:t>to the</w:t>
      </w:r>
      <w:r>
        <w:rPr>
          <w:spacing w:val="-2"/>
        </w:rPr>
        <w:t> </w:t>
      </w:r>
      <w:r>
        <w:rPr/>
        <w:t>bank </w:t>
      </w:r>
      <w:r>
        <w:rPr>
          <w:spacing w:val="-2"/>
        </w:rPr>
        <w:t>statement.</w:t>
      </w:r>
    </w:p>
    <w:p>
      <w:pPr>
        <w:pStyle w:val="BodyText"/>
      </w:pPr>
    </w:p>
    <w:p>
      <w:pPr>
        <w:pStyle w:val="BodyText"/>
        <w:ind w:left="100" w:right="182"/>
      </w:pPr>
      <w:r>
        <w:rPr/>
        <w:t>Bank</w:t>
      </w:r>
      <w:r>
        <w:rPr>
          <w:spacing w:val="-3"/>
        </w:rPr>
        <w:t> </w:t>
      </w:r>
      <w:r>
        <w:rPr/>
        <w:t>reconciliations</w:t>
      </w:r>
      <w:r>
        <w:rPr>
          <w:spacing w:val="-3"/>
        </w:rPr>
        <w:t> </w:t>
      </w:r>
      <w:r>
        <w:rPr/>
        <w:t>must</w:t>
      </w:r>
      <w:r>
        <w:rPr>
          <w:spacing w:val="-3"/>
        </w:rPr>
        <w:t> </w:t>
      </w:r>
      <w:r>
        <w:rPr/>
        <w:t>be</w:t>
      </w:r>
      <w:r>
        <w:rPr>
          <w:spacing w:val="-4"/>
        </w:rPr>
        <w:t> </w:t>
      </w:r>
      <w:r>
        <w:rPr/>
        <w:t>completed</w:t>
      </w:r>
      <w:r>
        <w:rPr>
          <w:spacing w:val="-1"/>
        </w:rPr>
        <w:t> </w:t>
      </w:r>
      <w:r>
        <w:rPr/>
        <w:t>by</w:t>
      </w:r>
      <w:r>
        <w:rPr>
          <w:spacing w:val="-8"/>
        </w:rPr>
        <w:t> </w:t>
      </w:r>
      <w:r>
        <w:rPr/>
        <w:t>the</w:t>
      </w:r>
      <w:r>
        <w:rPr>
          <w:spacing w:val="-3"/>
        </w:rPr>
        <w:t> </w:t>
      </w:r>
      <w:r>
        <w:rPr/>
        <w:t>15</w:t>
      </w:r>
      <w:r>
        <w:rPr>
          <w:vertAlign w:val="superscript"/>
        </w:rPr>
        <w:t>th</w:t>
      </w:r>
      <w:r>
        <w:rPr>
          <w:spacing w:val="-2"/>
          <w:vertAlign w:val="baseline"/>
        </w:rPr>
        <w:t> </w:t>
      </w:r>
      <w:r>
        <w:rPr>
          <w:vertAlign w:val="baseline"/>
        </w:rPr>
        <w:t>of</w:t>
      </w:r>
      <w:r>
        <w:rPr>
          <w:spacing w:val="-3"/>
          <w:vertAlign w:val="baseline"/>
        </w:rPr>
        <w:t> </w:t>
      </w:r>
      <w:r>
        <w:rPr>
          <w:vertAlign w:val="baseline"/>
        </w:rPr>
        <w:t>each</w:t>
      </w:r>
      <w:r>
        <w:rPr>
          <w:spacing w:val="-3"/>
          <w:vertAlign w:val="baseline"/>
        </w:rPr>
        <w:t> </w:t>
      </w:r>
      <w:r>
        <w:rPr>
          <w:vertAlign w:val="baseline"/>
        </w:rPr>
        <w:t>month.</w:t>
      </w:r>
      <w:r>
        <w:rPr>
          <w:spacing w:val="-3"/>
          <w:vertAlign w:val="baseline"/>
        </w:rPr>
        <w:t> </w:t>
      </w:r>
      <w:r>
        <w:rPr>
          <w:vertAlign w:val="baseline"/>
        </w:rPr>
        <w:t>This</w:t>
      </w:r>
      <w:r>
        <w:rPr>
          <w:spacing w:val="-3"/>
          <w:vertAlign w:val="baseline"/>
        </w:rPr>
        <w:t> </w:t>
      </w:r>
      <w:r>
        <w:rPr>
          <w:vertAlign w:val="baseline"/>
        </w:rPr>
        <w:t>step</w:t>
      </w:r>
      <w:r>
        <w:rPr>
          <w:spacing w:val="-3"/>
          <w:vertAlign w:val="baseline"/>
        </w:rPr>
        <w:t> </w:t>
      </w:r>
      <w:r>
        <w:rPr>
          <w:vertAlign w:val="baseline"/>
        </w:rPr>
        <w:t>is</w:t>
      </w:r>
      <w:r>
        <w:rPr>
          <w:spacing w:val="-3"/>
          <w:vertAlign w:val="baseline"/>
        </w:rPr>
        <w:t> </w:t>
      </w:r>
      <w:r>
        <w:rPr>
          <w:vertAlign w:val="baseline"/>
        </w:rPr>
        <w:t>important</w:t>
      </w:r>
      <w:r>
        <w:rPr>
          <w:spacing w:val="-3"/>
          <w:vertAlign w:val="baseline"/>
        </w:rPr>
        <w:t> </w:t>
      </w:r>
      <w:r>
        <w:rPr>
          <w:vertAlign w:val="baseline"/>
        </w:rPr>
        <w:t>to assure the accuracy and stability of the program, as well as accurate reporting of savings </w:t>
      </w:r>
      <w:r>
        <w:rPr>
          <w:spacing w:val="-2"/>
          <w:vertAlign w:val="baseline"/>
        </w:rPr>
        <w:t>balances.</w:t>
      </w:r>
    </w:p>
    <w:p>
      <w:pPr>
        <w:pStyle w:val="BodyText"/>
        <w:spacing w:before="5"/>
      </w:pPr>
    </w:p>
    <w:p>
      <w:pPr>
        <w:pStyle w:val="Heading1"/>
        <w:spacing w:before="1"/>
        <w:ind w:right="15"/>
      </w:pPr>
      <w:bookmarkStart w:name="_TOC_250006" w:id="17"/>
      <w:r>
        <w:rPr/>
        <w:t>Payee</w:t>
      </w:r>
      <w:r>
        <w:rPr>
          <w:spacing w:val="-2"/>
        </w:rPr>
        <w:t> </w:t>
      </w:r>
      <w:r>
        <w:rPr/>
        <w:t>Financial</w:t>
      </w:r>
      <w:bookmarkEnd w:id="17"/>
      <w:r>
        <w:rPr>
          <w:spacing w:val="-2"/>
        </w:rPr>
        <w:t> Oversight</w:t>
      </w:r>
    </w:p>
    <w:p>
      <w:pPr>
        <w:pStyle w:val="BodyText"/>
        <w:spacing w:before="6"/>
        <w:rPr>
          <w:b/>
          <w:sz w:val="23"/>
        </w:rPr>
      </w:pPr>
    </w:p>
    <w:p>
      <w:pPr>
        <w:pStyle w:val="BodyText"/>
        <w:ind w:left="100" w:right="182"/>
      </w:pPr>
      <w:r>
        <w:rPr/>
        <w:t>The CFO/ Payee Supervisor will randomly review the financial records of the payees. The accountant will review the records of one of the payee staff by the 15</w:t>
      </w:r>
      <w:r>
        <w:rPr>
          <w:vertAlign w:val="superscript"/>
        </w:rPr>
        <w:t>th</w:t>
      </w:r>
      <w:r>
        <w:rPr>
          <w:vertAlign w:val="baseline"/>
        </w:rPr>
        <w:t> of each month. The monthly</w:t>
      </w:r>
      <w:r>
        <w:rPr>
          <w:spacing w:val="-2"/>
          <w:vertAlign w:val="baseline"/>
        </w:rPr>
        <w:t> </w:t>
      </w:r>
      <w:r>
        <w:rPr>
          <w:vertAlign w:val="baseline"/>
        </w:rPr>
        <w:t>bank statement, reconciliations, filing, and payment of bills are to be reviewed. In addition,</w:t>
      </w:r>
      <w:r>
        <w:rPr>
          <w:spacing w:val="-3"/>
          <w:vertAlign w:val="baseline"/>
        </w:rPr>
        <w:t> </w:t>
      </w:r>
      <w:r>
        <w:rPr>
          <w:vertAlign w:val="baseline"/>
        </w:rPr>
        <w:t>the</w:t>
      </w:r>
      <w:r>
        <w:rPr>
          <w:spacing w:val="-4"/>
          <w:vertAlign w:val="baseline"/>
        </w:rPr>
        <w:t> </w:t>
      </w:r>
      <w:r>
        <w:rPr>
          <w:vertAlign w:val="baseline"/>
        </w:rPr>
        <w:t>CFO/Payee</w:t>
      </w:r>
      <w:r>
        <w:rPr>
          <w:spacing w:val="-2"/>
          <w:vertAlign w:val="baseline"/>
        </w:rPr>
        <w:t> </w:t>
      </w:r>
      <w:r>
        <w:rPr>
          <w:vertAlign w:val="baseline"/>
        </w:rPr>
        <w:t>Supervisor</w:t>
      </w:r>
      <w:r>
        <w:rPr>
          <w:spacing w:val="-2"/>
          <w:vertAlign w:val="baseline"/>
        </w:rPr>
        <w:t> </w:t>
      </w:r>
      <w:r>
        <w:rPr>
          <w:vertAlign w:val="baseline"/>
        </w:rPr>
        <w:t>will</w:t>
      </w:r>
      <w:r>
        <w:rPr>
          <w:spacing w:val="-3"/>
          <w:vertAlign w:val="baseline"/>
        </w:rPr>
        <w:t> </w:t>
      </w:r>
      <w:r>
        <w:rPr>
          <w:vertAlign w:val="baseline"/>
        </w:rPr>
        <w:t>pick,</w:t>
      </w:r>
      <w:r>
        <w:rPr>
          <w:spacing w:val="-3"/>
          <w:vertAlign w:val="baseline"/>
        </w:rPr>
        <w:t> </w:t>
      </w:r>
      <w:r>
        <w:rPr>
          <w:vertAlign w:val="baseline"/>
        </w:rPr>
        <w:t>at</w:t>
      </w:r>
      <w:r>
        <w:rPr>
          <w:spacing w:val="-3"/>
          <w:vertAlign w:val="baseline"/>
        </w:rPr>
        <w:t> </w:t>
      </w:r>
      <w:r>
        <w:rPr>
          <w:vertAlign w:val="baseline"/>
        </w:rPr>
        <w:t>random,</w:t>
      </w:r>
      <w:r>
        <w:rPr>
          <w:spacing w:val="-3"/>
          <w:vertAlign w:val="baseline"/>
        </w:rPr>
        <w:t> </w:t>
      </w:r>
      <w:r>
        <w:rPr>
          <w:vertAlign w:val="baseline"/>
        </w:rPr>
        <w:t>a</w:t>
      </w:r>
      <w:r>
        <w:rPr>
          <w:spacing w:val="-3"/>
          <w:vertAlign w:val="baseline"/>
        </w:rPr>
        <w:t> </w:t>
      </w:r>
      <w:r>
        <w:rPr>
          <w:vertAlign w:val="baseline"/>
        </w:rPr>
        <w:t>minimum</w:t>
      </w:r>
      <w:r>
        <w:rPr>
          <w:spacing w:val="-3"/>
          <w:vertAlign w:val="baseline"/>
        </w:rPr>
        <w:t> </w:t>
      </w:r>
      <w:r>
        <w:rPr>
          <w:vertAlign w:val="baseline"/>
        </w:rPr>
        <w:t>of</w:t>
      </w:r>
      <w:r>
        <w:rPr>
          <w:spacing w:val="-3"/>
          <w:vertAlign w:val="baseline"/>
        </w:rPr>
        <w:t> </w:t>
      </w:r>
      <w:r>
        <w:rPr>
          <w:vertAlign w:val="baseline"/>
        </w:rPr>
        <w:t>three</w:t>
      </w:r>
      <w:r>
        <w:rPr>
          <w:spacing w:val="-4"/>
          <w:vertAlign w:val="baseline"/>
        </w:rPr>
        <w:t> </w:t>
      </w:r>
      <w:r>
        <w:rPr>
          <w:vertAlign w:val="baseline"/>
        </w:rPr>
        <w:t>(3)</w:t>
      </w:r>
      <w:r>
        <w:rPr>
          <w:spacing w:val="-3"/>
          <w:vertAlign w:val="baseline"/>
        </w:rPr>
        <w:t> </w:t>
      </w:r>
      <w:r>
        <w:rPr>
          <w:vertAlign w:val="baseline"/>
        </w:rPr>
        <w:t>individual client files for review.</w:t>
      </w:r>
    </w:p>
    <w:p>
      <w:pPr>
        <w:spacing w:after="0"/>
        <w:sectPr>
          <w:pgSz w:w="12240" w:h="15840"/>
          <w:pgMar w:header="0" w:footer="751" w:top="1360" w:bottom="940" w:left="1340" w:right="1320"/>
        </w:sectPr>
      </w:pPr>
    </w:p>
    <w:p>
      <w:pPr>
        <w:pStyle w:val="Heading1"/>
        <w:spacing w:before="76"/>
        <w:ind w:right="15"/>
      </w:pPr>
      <w:r>
        <w:rPr/>
        <w:t>Voids and</w:t>
      </w:r>
      <w:r>
        <w:rPr>
          <w:spacing w:val="-2"/>
        </w:rPr>
        <w:t> </w:t>
      </w:r>
      <w:r>
        <w:rPr/>
        <w:t>Stop </w:t>
      </w:r>
      <w:r>
        <w:rPr>
          <w:spacing w:val="-2"/>
        </w:rPr>
        <w:t>Payments</w:t>
      </w:r>
    </w:p>
    <w:p>
      <w:pPr>
        <w:pStyle w:val="BodyText"/>
        <w:spacing w:before="7"/>
        <w:rPr>
          <w:b/>
          <w:sz w:val="23"/>
        </w:rPr>
      </w:pPr>
    </w:p>
    <w:p>
      <w:pPr>
        <w:pStyle w:val="BodyText"/>
        <w:spacing w:before="1"/>
        <w:ind w:left="100" w:right="182"/>
      </w:pPr>
      <w:r>
        <w:rPr/>
        <w:t>Any</w:t>
      </w:r>
      <w:r>
        <w:rPr>
          <w:spacing w:val="-5"/>
        </w:rPr>
        <w:t> </w:t>
      </w:r>
      <w:r>
        <w:rPr/>
        <w:t>check</w:t>
      </w:r>
      <w:r>
        <w:rPr>
          <w:spacing w:val="-2"/>
        </w:rPr>
        <w:t> </w:t>
      </w:r>
      <w:r>
        <w:rPr/>
        <w:t>that</w:t>
      </w:r>
      <w:r>
        <w:rPr>
          <w:spacing w:val="-2"/>
        </w:rPr>
        <w:t> </w:t>
      </w:r>
      <w:r>
        <w:rPr/>
        <w:t>has</w:t>
      </w:r>
      <w:r>
        <w:rPr>
          <w:spacing w:val="-2"/>
        </w:rPr>
        <w:t> </w:t>
      </w:r>
      <w:r>
        <w:rPr/>
        <w:t>been voided</w:t>
      </w:r>
      <w:r>
        <w:rPr>
          <w:spacing w:val="-1"/>
        </w:rPr>
        <w:t> </w:t>
      </w:r>
      <w:r>
        <w:rPr/>
        <w:t>or</w:t>
      </w:r>
      <w:r>
        <w:rPr>
          <w:spacing w:val="-3"/>
        </w:rPr>
        <w:t> </w:t>
      </w:r>
      <w:r>
        <w:rPr/>
        <w:t>has</w:t>
      </w:r>
      <w:r>
        <w:rPr>
          <w:spacing w:val="-2"/>
        </w:rPr>
        <w:t> </w:t>
      </w:r>
      <w:r>
        <w:rPr/>
        <w:t>had a</w:t>
      </w:r>
      <w:r>
        <w:rPr>
          <w:spacing w:val="-3"/>
        </w:rPr>
        <w:t> </w:t>
      </w:r>
      <w:r>
        <w:rPr/>
        <w:t>stop</w:t>
      </w:r>
      <w:r>
        <w:rPr>
          <w:spacing w:val="-2"/>
        </w:rPr>
        <w:t> </w:t>
      </w:r>
      <w:r>
        <w:rPr/>
        <w:t>payment</w:t>
      </w:r>
      <w:r>
        <w:rPr>
          <w:spacing w:val="-2"/>
        </w:rPr>
        <w:t> </w:t>
      </w:r>
      <w:r>
        <w:rPr/>
        <w:t>placed</w:t>
      </w:r>
      <w:r>
        <w:rPr>
          <w:spacing w:val="-2"/>
        </w:rPr>
        <w:t> </w:t>
      </w:r>
      <w:r>
        <w:rPr/>
        <w:t>on</w:t>
      </w:r>
      <w:r>
        <w:rPr>
          <w:spacing w:val="-2"/>
        </w:rPr>
        <w:t> </w:t>
      </w:r>
      <w:r>
        <w:rPr/>
        <w:t>it</w:t>
      </w:r>
      <w:r>
        <w:rPr>
          <w:spacing w:val="-2"/>
        </w:rPr>
        <w:t> </w:t>
      </w:r>
      <w:r>
        <w:rPr/>
        <w:t>must</w:t>
      </w:r>
      <w:r>
        <w:rPr>
          <w:spacing w:val="-2"/>
        </w:rPr>
        <w:t> </w:t>
      </w:r>
      <w:r>
        <w:rPr/>
        <w:t>be</w:t>
      </w:r>
      <w:r>
        <w:rPr>
          <w:spacing w:val="-2"/>
        </w:rPr>
        <w:t> </w:t>
      </w:r>
      <w:r>
        <w:rPr/>
        <w:t>traceable.</w:t>
      </w:r>
      <w:r>
        <w:rPr>
          <w:spacing w:val="-2"/>
        </w:rPr>
        <w:t> </w:t>
      </w:r>
      <w:r>
        <w:rPr/>
        <w:t>Each payee is responsible for keeping record of all voids including: the date of void, check number, the</w:t>
      </w:r>
      <w:r>
        <w:rPr>
          <w:spacing w:val="-4"/>
        </w:rPr>
        <w:t> </w:t>
      </w:r>
      <w:r>
        <w:rPr/>
        <w:t>reason</w:t>
      </w:r>
      <w:r>
        <w:rPr>
          <w:spacing w:val="-3"/>
        </w:rPr>
        <w:t> </w:t>
      </w:r>
      <w:r>
        <w:rPr/>
        <w:t>for</w:t>
      </w:r>
      <w:r>
        <w:rPr>
          <w:spacing w:val="-3"/>
        </w:rPr>
        <w:t> </w:t>
      </w:r>
      <w:r>
        <w:rPr/>
        <w:t>the</w:t>
      </w:r>
      <w:r>
        <w:rPr>
          <w:spacing w:val="-5"/>
        </w:rPr>
        <w:t> </w:t>
      </w:r>
      <w:r>
        <w:rPr/>
        <w:t>void,</w:t>
      </w:r>
      <w:r>
        <w:rPr>
          <w:spacing w:val="-3"/>
        </w:rPr>
        <w:t> </w:t>
      </w:r>
      <w:r>
        <w:rPr/>
        <w:t>client</w:t>
      </w:r>
      <w:r>
        <w:rPr>
          <w:spacing w:val="-3"/>
        </w:rPr>
        <w:t> </w:t>
      </w:r>
      <w:r>
        <w:rPr/>
        <w:t>name,</w:t>
      </w:r>
      <w:r>
        <w:rPr>
          <w:spacing w:val="-3"/>
        </w:rPr>
        <w:t> </w:t>
      </w:r>
      <w:r>
        <w:rPr/>
        <w:t>and</w:t>
      </w:r>
      <w:r>
        <w:rPr>
          <w:spacing w:val="-3"/>
        </w:rPr>
        <w:t> </w:t>
      </w:r>
      <w:r>
        <w:rPr/>
        <w:t>amount</w:t>
      </w:r>
      <w:r>
        <w:rPr>
          <w:spacing w:val="-3"/>
        </w:rPr>
        <w:t> </w:t>
      </w:r>
      <w:r>
        <w:rPr/>
        <w:t>of</w:t>
      </w:r>
      <w:r>
        <w:rPr>
          <w:spacing w:val="-2"/>
        </w:rPr>
        <w:t> </w:t>
      </w:r>
      <w:r>
        <w:rPr/>
        <w:t>the</w:t>
      </w:r>
      <w:r>
        <w:rPr>
          <w:spacing w:val="-3"/>
        </w:rPr>
        <w:t> </w:t>
      </w:r>
      <w:r>
        <w:rPr/>
        <w:t>check</w:t>
      </w:r>
      <w:r>
        <w:rPr>
          <w:spacing w:val="-2"/>
        </w:rPr>
        <w:t> </w:t>
      </w:r>
      <w:r>
        <w:rPr/>
        <w:t>on</w:t>
      </w:r>
      <w:r>
        <w:rPr>
          <w:spacing w:val="-3"/>
        </w:rPr>
        <w:t> </w:t>
      </w:r>
      <w:r>
        <w:rPr/>
        <w:t>both</w:t>
      </w:r>
      <w:r>
        <w:rPr>
          <w:spacing w:val="-3"/>
        </w:rPr>
        <w:t> </w:t>
      </w:r>
      <w:r>
        <w:rPr/>
        <w:t>the</w:t>
      </w:r>
      <w:r>
        <w:rPr>
          <w:spacing w:val="-4"/>
        </w:rPr>
        <w:t> </w:t>
      </w:r>
      <w:r>
        <w:rPr/>
        <w:t>physical</w:t>
      </w:r>
      <w:r>
        <w:rPr>
          <w:spacing w:val="-1"/>
        </w:rPr>
        <w:t> </w:t>
      </w:r>
      <w:r>
        <w:rPr/>
        <w:t>check</w:t>
      </w:r>
      <w:r>
        <w:rPr>
          <w:spacing w:val="-1"/>
        </w:rPr>
        <w:t> </w:t>
      </w:r>
      <w:r>
        <w:rPr/>
        <w:t>and</w:t>
      </w:r>
      <w:r>
        <w:rPr>
          <w:spacing w:val="-3"/>
        </w:rPr>
        <w:t> </w:t>
      </w:r>
      <w:r>
        <w:rPr/>
        <w:t>in </w:t>
      </w:r>
      <w:r>
        <w:rPr>
          <w:spacing w:val="-2"/>
        </w:rPr>
        <w:t>QuickBooks.</w:t>
      </w:r>
    </w:p>
    <w:p>
      <w:pPr>
        <w:pStyle w:val="BodyText"/>
      </w:pPr>
    </w:p>
    <w:p>
      <w:pPr>
        <w:pStyle w:val="BodyText"/>
        <w:ind w:left="100"/>
      </w:pPr>
      <w:r>
        <w:rPr/>
        <w:t>Checks are</w:t>
      </w:r>
      <w:r>
        <w:rPr>
          <w:spacing w:val="-2"/>
        </w:rPr>
        <w:t> </w:t>
      </w:r>
      <w:r>
        <w:rPr/>
        <w:t>voided for</w:t>
      </w:r>
      <w:r>
        <w:rPr>
          <w:spacing w:val="-2"/>
        </w:rPr>
        <w:t> </w:t>
      </w:r>
      <w:r>
        <w:rPr/>
        <w:t>the</w:t>
      </w:r>
      <w:r>
        <w:rPr>
          <w:spacing w:val="-1"/>
        </w:rPr>
        <w:t> </w:t>
      </w:r>
      <w:r>
        <w:rPr/>
        <w:t>following </w:t>
      </w:r>
      <w:r>
        <w:rPr>
          <w:spacing w:val="-2"/>
        </w:rPr>
        <w:t>reasons:</w:t>
      </w:r>
    </w:p>
    <w:p>
      <w:pPr>
        <w:pStyle w:val="BodyText"/>
      </w:pPr>
    </w:p>
    <w:p>
      <w:pPr>
        <w:pStyle w:val="ListParagraph"/>
        <w:numPr>
          <w:ilvl w:val="0"/>
          <w:numId w:val="3"/>
        </w:numPr>
        <w:tabs>
          <w:tab w:pos="819" w:val="left" w:leader="none"/>
        </w:tabs>
        <w:spacing w:line="240" w:lineRule="auto" w:before="0" w:after="0"/>
        <w:ind w:left="819" w:right="0" w:hanging="359"/>
        <w:jc w:val="left"/>
        <w:rPr>
          <w:sz w:val="24"/>
        </w:rPr>
      </w:pPr>
      <w:r>
        <w:rPr>
          <w:spacing w:val="-2"/>
          <w:sz w:val="24"/>
        </w:rPr>
        <w:t>Misprints</w:t>
      </w:r>
    </w:p>
    <w:p>
      <w:pPr>
        <w:pStyle w:val="ListParagraph"/>
        <w:numPr>
          <w:ilvl w:val="0"/>
          <w:numId w:val="3"/>
        </w:numPr>
        <w:tabs>
          <w:tab w:pos="819" w:val="left" w:leader="none"/>
        </w:tabs>
        <w:spacing w:line="240" w:lineRule="auto" w:before="0" w:after="0"/>
        <w:ind w:left="819" w:right="0" w:hanging="359"/>
        <w:jc w:val="left"/>
        <w:rPr>
          <w:sz w:val="24"/>
        </w:rPr>
      </w:pPr>
      <w:r>
        <w:rPr>
          <w:sz w:val="24"/>
        </w:rPr>
        <w:t>Returned</w:t>
      </w:r>
      <w:r>
        <w:rPr>
          <w:spacing w:val="-3"/>
          <w:sz w:val="24"/>
        </w:rPr>
        <w:t> </w:t>
      </w:r>
      <w:r>
        <w:rPr>
          <w:spacing w:val="-2"/>
          <w:sz w:val="24"/>
        </w:rPr>
        <w:t>checks</w:t>
      </w:r>
    </w:p>
    <w:p>
      <w:pPr>
        <w:pStyle w:val="ListParagraph"/>
        <w:numPr>
          <w:ilvl w:val="0"/>
          <w:numId w:val="3"/>
        </w:numPr>
        <w:tabs>
          <w:tab w:pos="819" w:val="left" w:leader="none"/>
        </w:tabs>
        <w:spacing w:line="240" w:lineRule="auto" w:before="0" w:after="0"/>
        <w:ind w:left="819" w:right="0" w:hanging="359"/>
        <w:jc w:val="left"/>
        <w:rPr>
          <w:sz w:val="24"/>
        </w:rPr>
      </w:pPr>
      <w:r>
        <w:rPr>
          <w:sz w:val="24"/>
        </w:rPr>
        <w:t>Stop</w:t>
      </w:r>
      <w:r>
        <w:rPr>
          <w:spacing w:val="-2"/>
          <w:sz w:val="24"/>
        </w:rPr>
        <w:t> payments</w:t>
      </w:r>
    </w:p>
    <w:p>
      <w:pPr>
        <w:pStyle w:val="BodyText"/>
      </w:pPr>
    </w:p>
    <w:p>
      <w:pPr>
        <w:pStyle w:val="BodyText"/>
        <w:ind w:left="100" w:right="132"/>
      </w:pPr>
      <w:r>
        <w:rPr/>
        <w:t>Stop payments are made through Key Total Treasury for checks that do not arrive at the final destination when expected. If a check is lost, the payee must wait ten business days before St. Paul’s</w:t>
      </w:r>
      <w:r>
        <w:rPr>
          <w:spacing w:val="-3"/>
        </w:rPr>
        <w:t> </w:t>
      </w:r>
      <w:r>
        <w:rPr/>
        <w:t>Community</w:t>
      </w:r>
      <w:r>
        <w:rPr>
          <w:spacing w:val="-10"/>
        </w:rPr>
        <w:t> </w:t>
      </w:r>
      <w:r>
        <w:rPr/>
        <w:t>Center</w:t>
      </w:r>
      <w:r>
        <w:rPr>
          <w:spacing w:val="-4"/>
        </w:rPr>
        <w:t> </w:t>
      </w:r>
      <w:r>
        <w:rPr/>
        <w:t>will</w:t>
      </w:r>
      <w:r>
        <w:rPr>
          <w:spacing w:val="-2"/>
        </w:rPr>
        <w:t> </w:t>
      </w:r>
      <w:r>
        <w:rPr/>
        <w:t>begin</w:t>
      </w:r>
      <w:r>
        <w:rPr>
          <w:spacing w:val="-3"/>
        </w:rPr>
        <w:t> </w:t>
      </w:r>
      <w:r>
        <w:rPr/>
        <w:t>the</w:t>
      </w:r>
      <w:r>
        <w:rPr>
          <w:spacing w:val="-4"/>
        </w:rPr>
        <w:t> </w:t>
      </w:r>
      <w:r>
        <w:rPr/>
        <w:t>process</w:t>
      </w:r>
      <w:r>
        <w:rPr>
          <w:spacing w:val="-2"/>
        </w:rPr>
        <w:t> </w:t>
      </w:r>
      <w:r>
        <w:rPr/>
        <w:t>of</w:t>
      </w:r>
      <w:r>
        <w:rPr>
          <w:spacing w:val="-3"/>
        </w:rPr>
        <w:t> </w:t>
      </w:r>
      <w:r>
        <w:rPr/>
        <w:t>the</w:t>
      </w:r>
      <w:r>
        <w:rPr>
          <w:spacing w:val="-5"/>
        </w:rPr>
        <w:t> </w:t>
      </w:r>
      <w:r>
        <w:rPr/>
        <w:t>stop</w:t>
      </w:r>
      <w:r>
        <w:rPr>
          <w:spacing w:val="-3"/>
        </w:rPr>
        <w:t> </w:t>
      </w:r>
      <w:r>
        <w:rPr/>
        <w:t>payment.</w:t>
      </w:r>
      <w:r>
        <w:rPr>
          <w:spacing w:val="-3"/>
        </w:rPr>
        <w:t> </w:t>
      </w:r>
      <w:r>
        <w:rPr/>
        <w:t>The</w:t>
      </w:r>
      <w:r>
        <w:rPr>
          <w:spacing w:val="-4"/>
        </w:rPr>
        <w:t> </w:t>
      </w:r>
      <w:r>
        <w:rPr/>
        <w:t>recipient</w:t>
      </w:r>
      <w:r>
        <w:rPr>
          <w:spacing w:val="-3"/>
        </w:rPr>
        <w:t> </w:t>
      </w:r>
      <w:r>
        <w:rPr/>
        <w:t>of</w:t>
      </w:r>
      <w:r>
        <w:rPr>
          <w:spacing w:val="-3"/>
        </w:rPr>
        <w:t> </w:t>
      </w:r>
      <w:r>
        <w:rPr/>
        <w:t>the</w:t>
      </w:r>
      <w:r>
        <w:rPr>
          <w:spacing w:val="-3"/>
        </w:rPr>
        <w:t> </w:t>
      </w:r>
      <w:r>
        <w:rPr/>
        <w:t>check may</w:t>
      </w:r>
      <w:r>
        <w:rPr>
          <w:spacing w:val="-5"/>
        </w:rPr>
        <w:t> </w:t>
      </w:r>
      <w:r>
        <w:rPr/>
        <w:t>choose</w:t>
      </w:r>
      <w:r>
        <w:rPr>
          <w:spacing w:val="-1"/>
        </w:rPr>
        <w:t> </w:t>
      </w:r>
      <w:r>
        <w:rPr/>
        <w:t>to pay</w:t>
      </w:r>
      <w:r>
        <w:rPr>
          <w:spacing w:val="-5"/>
        </w:rPr>
        <w:t> </w:t>
      </w:r>
      <w:r>
        <w:rPr/>
        <w:t>the</w:t>
      </w:r>
      <w:r>
        <w:rPr>
          <w:spacing w:val="1"/>
        </w:rPr>
        <w:t> </w:t>
      </w:r>
      <w:r>
        <w:rPr/>
        <w:t>cost of the stop payment</w:t>
      </w:r>
      <w:r>
        <w:rPr>
          <w:spacing w:val="1"/>
        </w:rPr>
        <w:t> </w:t>
      </w:r>
      <w:r>
        <w:rPr/>
        <w:t>if the</w:t>
      </w:r>
      <w:r>
        <w:rPr>
          <w:spacing w:val="-1"/>
        </w:rPr>
        <w:t> </w:t>
      </w:r>
      <w:r>
        <w:rPr/>
        <w:t>check</w:t>
      </w:r>
      <w:r>
        <w:rPr>
          <w:spacing w:val="3"/>
        </w:rPr>
        <w:t> </w:t>
      </w:r>
      <w:r>
        <w:rPr/>
        <w:t>is needed before</w:t>
      </w:r>
      <w:r>
        <w:rPr>
          <w:spacing w:val="-1"/>
        </w:rPr>
        <w:t> </w:t>
      </w:r>
      <w:r>
        <w:rPr/>
        <w:t>the ten day</w:t>
      </w:r>
      <w:r>
        <w:rPr>
          <w:spacing w:val="-4"/>
        </w:rPr>
        <w:t> </w:t>
      </w:r>
      <w:r>
        <w:rPr>
          <w:spacing w:val="-2"/>
        </w:rPr>
        <w:t>period.</w:t>
      </w:r>
    </w:p>
    <w:p>
      <w:pPr>
        <w:pStyle w:val="BodyText"/>
      </w:pPr>
    </w:p>
    <w:p>
      <w:pPr>
        <w:pStyle w:val="BodyText"/>
        <w:spacing w:before="1"/>
        <w:ind w:left="100" w:right="132"/>
      </w:pPr>
      <w:r>
        <w:rPr/>
        <w:t>Each month, the payee will check for any</w:t>
      </w:r>
      <w:r>
        <w:rPr>
          <w:spacing w:val="-3"/>
        </w:rPr>
        <w:t> </w:t>
      </w:r>
      <w:r>
        <w:rPr/>
        <w:t>outstanding checks that have not cleared the bank for more</w:t>
      </w:r>
      <w:r>
        <w:rPr>
          <w:spacing w:val="-4"/>
        </w:rPr>
        <w:t> </w:t>
      </w:r>
      <w:r>
        <w:rPr/>
        <w:t>than</w:t>
      </w:r>
      <w:r>
        <w:rPr>
          <w:spacing w:val="-2"/>
        </w:rPr>
        <w:t> </w:t>
      </w:r>
      <w:r>
        <w:rPr/>
        <w:t>ninety</w:t>
      </w:r>
      <w:r>
        <w:rPr>
          <w:spacing w:val="-7"/>
        </w:rPr>
        <w:t> </w:t>
      </w:r>
      <w:r>
        <w:rPr/>
        <w:t>(90)</w:t>
      </w:r>
      <w:r>
        <w:rPr>
          <w:spacing w:val="-4"/>
        </w:rPr>
        <w:t> </w:t>
      </w:r>
      <w:r>
        <w:rPr/>
        <w:t>days.</w:t>
      </w:r>
      <w:r>
        <w:rPr>
          <w:spacing w:val="-1"/>
        </w:rPr>
        <w:t> </w:t>
      </w:r>
      <w:r>
        <w:rPr/>
        <w:t>The</w:t>
      </w:r>
      <w:r>
        <w:rPr>
          <w:spacing w:val="-4"/>
        </w:rPr>
        <w:t> </w:t>
      </w:r>
      <w:r>
        <w:rPr/>
        <w:t>payee</w:t>
      </w:r>
      <w:r>
        <w:rPr>
          <w:spacing w:val="-3"/>
        </w:rPr>
        <w:t> </w:t>
      </w:r>
      <w:r>
        <w:rPr/>
        <w:t>will</w:t>
      </w:r>
      <w:r>
        <w:rPr>
          <w:spacing w:val="-2"/>
        </w:rPr>
        <w:t> </w:t>
      </w:r>
      <w:r>
        <w:rPr/>
        <w:t>void</w:t>
      </w:r>
      <w:r>
        <w:rPr>
          <w:spacing w:val="-2"/>
        </w:rPr>
        <w:t> </w:t>
      </w:r>
      <w:r>
        <w:rPr/>
        <w:t>the</w:t>
      </w:r>
      <w:r>
        <w:rPr>
          <w:spacing w:val="-3"/>
        </w:rPr>
        <w:t> </w:t>
      </w:r>
      <w:r>
        <w:rPr/>
        <w:t>old</w:t>
      </w:r>
      <w:r>
        <w:rPr>
          <w:spacing w:val="-2"/>
        </w:rPr>
        <w:t> </w:t>
      </w:r>
      <w:r>
        <w:rPr/>
        <w:t>check and</w:t>
      </w:r>
      <w:r>
        <w:rPr>
          <w:spacing w:val="-2"/>
        </w:rPr>
        <w:t> </w:t>
      </w:r>
      <w:r>
        <w:rPr/>
        <w:t>apply</w:t>
      </w:r>
      <w:r>
        <w:rPr>
          <w:spacing w:val="-7"/>
        </w:rPr>
        <w:t> </w:t>
      </w:r>
      <w:r>
        <w:rPr/>
        <w:t>the</w:t>
      </w:r>
      <w:r>
        <w:rPr>
          <w:spacing w:val="-3"/>
        </w:rPr>
        <w:t> </w:t>
      </w:r>
      <w:r>
        <w:rPr/>
        <w:t>funds</w:t>
      </w:r>
      <w:r>
        <w:rPr>
          <w:spacing w:val="-2"/>
        </w:rPr>
        <w:t> </w:t>
      </w:r>
      <w:r>
        <w:rPr/>
        <w:t>to</w:t>
      </w:r>
      <w:r>
        <w:rPr>
          <w:spacing w:val="-2"/>
        </w:rPr>
        <w:t> </w:t>
      </w:r>
      <w:r>
        <w:rPr/>
        <w:t>the</w:t>
      </w:r>
      <w:r>
        <w:rPr>
          <w:spacing w:val="-3"/>
        </w:rPr>
        <w:t> </w:t>
      </w:r>
      <w:r>
        <w:rPr/>
        <w:t>client's </w:t>
      </w:r>
      <w:r>
        <w:rPr>
          <w:spacing w:val="-2"/>
        </w:rPr>
        <w:t>account.</w:t>
      </w:r>
    </w:p>
    <w:p>
      <w:pPr>
        <w:pStyle w:val="BodyText"/>
        <w:spacing w:before="11"/>
        <w:rPr>
          <w:sz w:val="23"/>
        </w:rPr>
      </w:pPr>
    </w:p>
    <w:p>
      <w:pPr>
        <w:pStyle w:val="BodyText"/>
        <w:ind w:left="100" w:right="182"/>
      </w:pPr>
      <w:r>
        <w:rPr/>
        <w:t>If</w:t>
      </w:r>
      <w:r>
        <w:rPr>
          <w:spacing w:val="-2"/>
        </w:rPr>
        <w:t> </w:t>
      </w:r>
      <w:r>
        <w:rPr/>
        <w:t>a</w:t>
      </w:r>
      <w:r>
        <w:rPr>
          <w:spacing w:val="-4"/>
        </w:rPr>
        <w:t> </w:t>
      </w:r>
      <w:r>
        <w:rPr/>
        <w:t>check</w:t>
      </w:r>
      <w:r>
        <w:rPr>
          <w:spacing w:val="-3"/>
        </w:rPr>
        <w:t> </w:t>
      </w:r>
      <w:r>
        <w:rPr/>
        <w:t>is</w:t>
      </w:r>
      <w:r>
        <w:rPr>
          <w:spacing w:val="-2"/>
        </w:rPr>
        <w:t> </w:t>
      </w:r>
      <w:r>
        <w:rPr/>
        <w:t>voided</w:t>
      </w:r>
      <w:r>
        <w:rPr>
          <w:spacing w:val="-3"/>
        </w:rPr>
        <w:t> </w:t>
      </w:r>
      <w:r>
        <w:rPr/>
        <w:t>for</w:t>
      </w:r>
      <w:r>
        <w:rPr>
          <w:spacing w:val="-3"/>
        </w:rPr>
        <w:t> </w:t>
      </w:r>
      <w:r>
        <w:rPr/>
        <w:t>a</w:t>
      </w:r>
      <w:r>
        <w:rPr>
          <w:spacing w:val="-3"/>
        </w:rPr>
        <w:t> </w:t>
      </w:r>
      <w:r>
        <w:rPr/>
        <w:t>client</w:t>
      </w:r>
      <w:r>
        <w:rPr>
          <w:spacing w:val="-1"/>
        </w:rPr>
        <w:t> </w:t>
      </w:r>
      <w:r>
        <w:rPr/>
        <w:t>that</w:t>
      </w:r>
      <w:r>
        <w:rPr>
          <w:spacing w:val="-3"/>
        </w:rPr>
        <w:t> </w:t>
      </w:r>
      <w:r>
        <w:rPr/>
        <w:t>is</w:t>
      </w:r>
      <w:r>
        <w:rPr>
          <w:spacing w:val="-3"/>
        </w:rPr>
        <w:t> </w:t>
      </w:r>
      <w:r>
        <w:rPr/>
        <w:t>no</w:t>
      </w:r>
      <w:r>
        <w:rPr>
          <w:spacing w:val="-3"/>
        </w:rPr>
        <w:t> </w:t>
      </w:r>
      <w:r>
        <w:rPr/>
        <w:t>longer</w:t>
      </w:r>
      <w:r>
        <w:rPr>
          <w:spacing w:val="-3"/>
        </w:rPr>
        <w:t> </w:t>
      </w:r>
      <w:r>
        <w:rPr/>
        <w:t>on</w:t>
      </w:r>
      <w:r>
        <w:rPr>
          <w:spacing w:val="-2"/>
        </w:rPr>
        <w:t> </w:t>
      </w:r>
      <w:r>
        <w:rPr/>
        <w:t>the</w:t>
      </w:r>
      <w:r>
        <w:rPr>
          <w:spacing w:val="-3"/>
        </w:rPr>
        <w:t> </w:t>
      </w:r>
      <w:r>
        <w:rPr/>
        <w:t>program,</w:t>
      </w:r>
      <w:r>
        <w:rPr>
          <w:spacing w:val="-3"/>
        </w:rPr>
        <w:t> </w:t>
      </w:r>
      <w:r>
        <w:rPr/>
        <w:t>the</w:t>
      </w:r>
      <w:r>
        <w:rPr>
          <w:spacing w:val="-4"/>
        </w:rPr>
        <w:t> </w:t>
      </w:r>
      <w:r>
        <w:rPr/>
        <w:t>payee</w:t>
      </w:r>
      <w:r>
        <w:rPr>
          <w:spacing w:val="-2"/>
        </w:rPr>
        <w:t> </w:t>
      </w:r>
      <w:r>
        <w:rPr/>
        <w:t>will</w:t>
      </w:r>
      <w:r>
        <w:rPr>
          <w:spacing w:val="-3"/>
        </w:rPr>
        <w:t> </w:t>
      </w:r>
      <w:r>
        <w:rPr/>
        <w:t>send</w:t>
      </w:r>
      <w:r>
        <w:rPr>
          <w:spacing w:val="-3"/>
        </w:rPr>
        <w:t> </w:t>
      </w:r>
      <w:r>
        <w:rPr/>
        <w:t>these</w:t>
      </w:r>
      <w:r>
        <w:rPr>
          <w:spacing w:val="-5"/>
        </w:rPr>
        <w:t> </w:t>
      </w:r>
      <w:r>
        <w:rPr/>
        <w:t>funds to Social Security as conserved funds.</w:t>
      </w:r>
    </w:p>
    <w:p>
      <w:pPr>
        <w:pStyle w:val="BodyText"/>
      </w:pPr>
    </w:p>
    <w:p>
      <w:pPr>
        <w:pStyle w:val="BodyText"/>
        <w:spacing w:before="1"/>
        <w:ind w:left="100" w:right="132"/>
      </w:pPr>
      <w:r>
        <w:rPr/>
        <w:t>If</w:t>
      </w:r>
      <w:r>
        <w:rPr>
          <w:spacing w:val="-2"/>
        </w:rPr>
        <w:t> </w:t>
      </w:r>
      <w:r>
        <w:rPr/>
        <w:t>a</w:t>
      </w:r>
      <w:r>
        <w:rPr>
          <w:spacing w:val="-4"/>
        </w:rPr>
        <w:t> </w:t>
      </w:r>
      <w:r>
        <w:rPr/>
        <w:t>check</w:t>
      </w:r>
      <w:r>
        <w:rPr>
          <w:spacing w:val="-3"/>
        </w:rPr>
        <w:t> </w:t>
      </w:r>
      <w:r>
        <w:rPr/>
        <w:t>is</w:t>
      </w:r>
      <w:r>
        <w:rPr>
          <w:spacing w:val="-3"/>
        </w:rPr>
        <w:t> </w:t>
      </w:r>
      <w:r>
        <w:rPr/>
        <w:t>reported</w:t>
      </w:r>
      <w:r>
        <w:rPr>
          <w:spacing w:val="-3"/>
        </w:rPr>
        <w:t> </w:t>
      </w:r>
      <w:r>
        <w:rPr/>
        <w:t>stolen,</w:t>
      </w:r>
      <w:r>
        <w:rPr>
          <w:spacing w:val="-3"/>
        </w:rPr>
        <w:t> </w:t>
      </w:r>
      <w:r>
        <w:rPr/>
        <w:t>the</w:t>
      </w:r>
      <w:r>
        <w:rPr>
          <w:spacing w:val="-3"/>
        </w:rPr>
        <w:t> </w:t>
      </w:r>
      <w:r>
        <w:rPr/>
        <w:t>payee</w:t>
      </w:r>
      <w:r>
        <w:rPr>
          <w:spacing w:val="-4"/>
        </w:rPr>
        <w:t> </w:t>
      </w:r>
      <w:r>
        <w:rPr/>
        <w:t>will</w:t>
      </w:r>
      <w:r>
        <w:rPr>
          <w:spacing w:val="-3"/>
        </w:rPr>
        <w:t> </w:t>
      </w:r>
      <w:r>
        <w:rPr/>
        <w:t>notify</w:t>
      </w:r>
      <w:r>
        <w:rPr>
          <w:spacing w:val="-7"/>
        </w:rPr>
        <w:t> </w:t>
      </w:r>
      <w:r>
        <w:rPr/>
        <w:t>the</w:t>
      </w:r>
      <w:r>
        <w:rPr>
          <w:spacing w:val="-4"/>
        </w:rPr>
        <w:t> </w:t>
      </w:r>
      <w:r>
        <w:rPr/>
        <w:t>payee</w:t>
      </w:r>
      <w:r>
        <w:rPr>
          <w:spacing w:val="-4"/>
        </w:rPr>
        <w:t> </w:t>
      </w:r>
      <w:r>
        <w:rPr/>
        <w:t>supervisor</w:t>
      </w:r>
      <w:r>
        <w:rPr>
          <w:spacing w:val="-4"/>
        </w:rPr>
        <w:t> </w:t>
      </w:r>
      <w:r>
        <w:rPr/>
        <w:t>who</w:t>
      </w:r>
      <w:r>
        <w:rPr>
          <w:spacing w:val="-2"/>
        </w:rPr>
        <w:t> </w:t>
      </w:r>
      <w:r>
        <w:rPr/>
        <w:t>will</w:t>
      </w:r>
      <w:r>
        <w:rPr>
          <w:spacing w:val="-3"/>
        </w:rPr>
        <w:t> </w:t>
      </w:r>
      <w:r>
        <w:rPr/>
        <w:t>correspond</w:t>
      </w:r>
      <w:r>
        <w:rPr>
          <w:spacing w:val="-3"/>
        </w:rPr>
        <w:t> </w:t>
      </w:r>
      <w:r>
        <w:rPr/>
        <w:t>with Key Bank in order to take the proper steps needed to investigate the missing check.</w:t>
      </w:r>
    </w:p>
    <w:p>
      <w:pPr>
        <w:pStyle w:val="BodyText"/>
        <w:spacing w:before="4"/>
      </w:pPr>
    </w:p>
    <w:p>
      <w:pPr>
        <w:pStyle w:val="Heading1"/>
        <w:ind w:right="18"/>
      </w:pPr>
      <w:bookmarkStart w:name="_TOC_250005" w:id="18"/>
      <w:r>
        <w:rPr/>
        <w:t>Social</w:t>
      </w:r>
      <w:r>
        <w:rPr>
          <w:spacing w:val="-2"/>
        </w:rPr>
        <w:t> </w:t>
      </w:r>
      <w:r>
        <w:rPr/>
        <w:t>Security</w:t>
      </w:r>
      <w:r>
        <w:rPr>
          <w:spacing w:val="-1"/>
        </w:rPr>
        <w:t> </w:t>
      </w:r>
      <w:bookmarkEnd w:id="18"/>
      <w:r>
        <w:rPr>
          <w:spacing w:val="-2"/>
        </w:rPr>
        <w:t>Correspondence</w:t>
      </w:r>
    </w:p>
    <w:p>
      <w:pPr>
        <w:pStyle w:val="BodyText"/>
        <w:spacing w:before="7"/>
        <w:rPr>
          <w:b/>
          <w:sz w:val="23"/>
        </w:rPr>
      </w:pPr>
    </w:p>
    <w:p>
      <w:pPr>
        <w:pStyle w:val="BodyText"/>
        <w:ind w:left="100" w:right="90"/>
      </w:pPr>
      <w:r>
        <w:rPr/>
        <w:t>In the course of operating the payee program, there will be a continual dialogue between the payee</w:t>
      </w:r>
      <w:r>
        <w:rPr>
          <w:spacing w:val="-2"/>
        </w:rPr>
        <w:t> </w:t>
      </w:r>
      <w:r>
        <w:rPr/>
        <w:t>and</w:t>
      </w:r>
      <w:r>
        <w:rPr>
          <w:spacing w:val="-3"/>
        </w:rPr>
        <w:t> </w:t>
      </w:r>
      <w:r>
        <w:rPr/>
        <w:t>the</w:t>
      </w:r>
      <w:r>
        <w:rPr>
          <w:spacing w:val="-3"/>
        </w:rPr>
        <w:t> </w:t>
      </w:r>
      <w:r>
        <w:rPr/>
        <w:t>Social</w:t>
      </w:r>
      <w:r>
        <w:rPr>
          <w:spacing w:val="-3"/>
        </w:rPr>
        <w:t> </w:t>
      </w:r>
      <w:r>
        <w:rPr/>
        <w:t>Security</w:t>
      </w:r>
      <w:r>
        <w:rPr>
          <w:spacing w:val="-6"/>
        </w:rPr>
        <w:t> </w:t>
      </w:r>
      <w:r>
        <w:rPr/>
        <w:t>Administration</w:t>
      </w:r>
      <w:r>
        <w:rPr>
          <w:spacing w:val="-3"/>
        </w:rPr>
        <w:t> </w:t>
      </w:r>
      <w:r>
        <w:rPr/>
        <w:t>(SSA)</w:t>
      </w:r>
      <w:r>
        <w:rPr>
          <w:spacing w:val="-3"/>
        </w:rPr>
        <w:t> </w:t>
      </w:r>
      <w:r>
        <w:rPr/>
        <w:t>via</w:t>
      </w:r>
      <w:r>
        <w:rPr>
          <w:spacing w:val="-3"/>
        </w:rPr>
        <w:t> </w:t>
      </w:r>
      <w:r>
        <w:rPr/>
        <w:t>letter,</w:t>
      </w:r>
      <w:r>
        <w:rPr>
          <w:spacing w:val="-3"/>
        </w:rPr>
        <w:t> </w:t>
      </w:r>
      <w:r>
        <w:rPr/>
        <w:t>fax,</w:t>
      </w:r>
      <w:r>
        <w:rPr>
          <w:spacing w:val="-2"/>
        </w:rPr>
        <w:t> </w:t>
      </w:r>
      <w:r>
        <w:rPr/>
        <w:t>e-mail,</w:t>
      </w:r>
      <w:r>
        <w:rPr>
          <w:spacing w:val="-3"/>
        </w:rPr>
        <w:t> </w:t>
      </w:r>
      <w:r>
        <w:rPr/>
        <w:t>and</w:t>
      </w:r>
      <w:r>
        <w:rPr>
          <w:spacing w:val="-3"/>
        </w:rPr>
        <w:t> </w:t>
      </w:r>
      <w:r>
        <w:rPr/>
        <w:t>telephone.</w:t>
      </w:r>
      <w:r>
        <w:rPr>
          <w:spacing w:val="-3"/>
        </w:rPr>
        <w:t> </w:t>
      </w:r>
      <w:r>
        <w:rPr/>
        <w:t>This</w:t>
      </w:r>
      <w:r>
        <w:rPr>
          <w:spacing w:val="-3"/>
        </w:rPr>
        <w:t> </w:t>
      </w:r>
      <w:r>
        <w:rPr/>
        <w:t>is essential to maintain the integrity and efficiency of any payee program.</w:t>
      </w:r>
    </w:p>
    <w:p>
      <w:pPr>
        <w:pStyle w:val="BodyText"/>
      </w:pPr>
    </w:p>
    <w:p>
      <w:pPr>
        <w:pStyle w:val="BodyText"/>
        <w:ind w:left="100" w:right="182"/>
      </w:pPr>
      <w:r>
        <w:rPr/>
        <w:t>Social Security must be notified of any changes pertaining to the client.</w:t>
      </w:r>
      <w:r>
        <w:rPr>
          <w:spacing w:val="40"/>
        </w:rPr>
        <w:t> </w:t>
      </w:r>
      <w:r>
        <w:rPr/>
        <w:t>St. Paul’s payee program</w:t>
      </w:r>
      <w:r>
        <w:rPr>
          <w:spacing w:val="-3"/>
        </w:rPr>
        <w:t> </w:t>
      </w:r>
      <w:r>
        <w:rPr/>
        <w:t>relies</w:t>
      </w:r>
      <w:r>
        <w:rPr>
          <w:spacing w:val="-3"/>
        </w:rPr>
        <w:t> </w:t>
      </w:r>
      <w:r>
        <w:rPr/>
        <w:t>on</w:t>
      </w:r>
      <w:r>
        <w:rPr>
          <w:spacing w:val="-3"/>
        </w:rPr>
        <w:t> </w:t>
      </w:r>
      <w:r>
        <w:rPr/>
        <w:t>Support</w:t>
      </w:r>
      <w:r>
        <w:rPr>
          <w:spacing w:val="-3"/>
        </w:rPr>
        <w:t> </w:t>
      </w:r>
      <w:r>
        <w:rPr/>
        <w:t>Specialists</w:t>
      </w:r>
      <w:r>
        <w:rPr>
          <w:spacing w:val="-3"/>
        </w:rPr>
        <w:t> </w:t>
      </w:r>
      <w:r>
        <w:rPr/>
        <w:t>to</w:t>
      </w:r>
      <w:r>
        <w:rPr>
          <w:spacing w:val="-3"/>
        </w:rPr>
        <w:t> </w:t>
      </w:r>
      <w:r>
        <w:rPr/>
        <w:t>report</w:t>
      </w:r>
      <w:r>
        <w:rPr>
          <w:spacing w:val="-3"/>
        </w:rPr>
        <w:t> </w:t>
      </w:r>
      <w:r>
        <w:rPr/>
        <w:t>this</w:t>
      </w:r>
      <w:r>
        <w:rPr>
          <w:spacing w:val="-3"/>
        </w:rPr>
        <w:t> </w:t>
      </w:r>
      <w:r>
        <w:rPr/>
        <w:t>information</w:t>
      </w:r>
      <w:r>
        <w:rPr>
          <w:spacing w:val="-3"/>
        </w:rPr>
        <w:t> </w:t>
      </w:r>
      <w:r>
        <w:rPr/>
        <w:t>to</w:t>
      </w:r>
      <w:r>
        <w:rPr>
          <w:spacing w:val="-2"/>
        </w:rPr>
        <w:t> </w:t>
      </w:r>
      <w:r>
        <w:rPr/>
        <w:t>the</w:t>
      </w:r>
      <w:r>
        <w:rPr>
          <w:spacing w:val="-3"/>
        </w:rPr>
        <w:t> </w:t>
      </w:r>
      <w:r>
        <w:rPr/>
        <w:t>payee.</w:t>
      </w:r>
      <w:r>
        <w:rPr>
          <w:spacing w:val="40"/>
        </w:rPr>
        <w:t> </w:t>
      </w:r>
      <w:r>
        <w:rPr/>
        <w:t>Changes</w:t>
      </w:r>
      <w:r>
        <w:rPr>
          <w:spacing w:val="-3"/>
        </w:rPr>
        <w:t> </w:t>
      </w:r>
      <w:r>
        <w:rPr/>
        <w:t>include but are not limited to:</w:t>
      </w:r>
    </w:p>
    <w:p>
      <w:pPr>
        <w:pStyle w:val="BodyText"/>
        <w:spacing w:before="1"/>
      </w:pPr>
    </w:p>
    <w:p>
      <w:pPr>
        <w:pStyle w:val="ListParagraph"/>
        <w:numPr>
          <w:ilvl w:val="0"/>
          <w:numId w:val="3"/>
        </w:numPr>
        <w:tabs>
          <w:tab w:pos="819" w:val="left" w:leader="none"/>
        </w:tabs>
        <w:spacing w:line="240" w:lineRule="auto" w:before="0" w:after="0"/>
        <w:ind w:left="819" w:right="0" w:hanging="359"/>
        <w:jc w:val="left"/>
        <w:rPr>
          <w:sz w:val="24"/>
        </w:rPr>
      </w:pPr>
      <w:r>
        <w:rPr>
          <w:spacing w:val="-2"/>
          <w:sz w:val="24"/>
        </w:rPr>
        <w:t>Address</w:t>
      </w:r>
    </w:p>
    <w:p>
      <w:pPr>
        <w:pStyle w:val="ListParagraph"/>
        <w:numPr>
          <w:ilvl w:val="0"/>
          <w:numId w:val="3"/>
        </w:numPr>
        <w:tabs>
          <w:tab w:pos="819" w:val="left" w:leader="none"/>
        </w:tabs>
        <w:spacing w:line="240" w:lineRule="auto" w:before="0" w:after="0"/>
        <w:ind w:left="819" w:right="0" w:hanging="359"/>
        <w:jc w:val="left"/>
        <w:rPr>
          <w:sz w:val="24"/>
        </w:rPr>
      </w:pPr>
      <w:r>
        <w:rPr>
          <w:sz w:val="24"/>
        </w:rPr>
        <w:t>Medical</w:t>
      </w:r>
      <w:r>
        <w:rPr>
          <w:spacing w:val="-3"/>
          <w:sz w:val="24"/>
        </w:rPr>
        <w:t> </w:t>
      </w:r>
      <w:r>
        <w:rPr>
          <w:spacing w:val="-2"/>
          <w:sz w:val="24"/>
        </w:rPr>
        <w:t>status</w:t>
      </w:r>
    </w:p>
    <w:p>
      <w:pPr>
        <w:pStyle w:val="ListParagraph"/>
        <w:numPr>
          <w:ilvl w:val="0"/>
          <w:numId w:val="3"/>
        </w:numPr>
        <w:tabs>
          <w:tab w:pos="819" w:val="left" w:leader="none"/>
        </w:tabs>
        <w:spacing w:line="240" w:lineRule="auto" w:before="0" w:after="0"/>
        <w:ind w:left="819" w:right="0" w:hanging="359"/>
        <w:jc w:val="left"/>
        <w:rPr>
          <w:sz w:val="24"/>
        </w:rPr>
      </w:pPr>
      <w:r>
        <w:rPr>
          <w:sz w:val="24"/>
        </w:rPr>
        <w:t>Entering</w:t>
      </w:r>
      <w:r>
        <w:rPr>
          <w:spacing w:val="-3"/>
          <w:sz w:val="24"/>
        </w:rPr>
        <w:t> </w:t>
      </w:r>
      <w:r>
        <w:rPr>
          <w:sz w:val="24"/>
        </w:rPr>
        <w:t>into a</w:t>
      </w:r>
      <w:r>
        <w:rPr>
          <w:spacing w:val="1"/>
          <w:sz w:val="24"/>
        </w:rPr>
        <w:t> </w:t>
      </w:r>
      <w:r>
        <w:rPr>
          <w:sz w:val="24"/>
        </w:rPr>
        <w:t>facility</w:t>
      </w:r>
      <w:r>
        <w:rPr>
          <w:spacing w:val="-5"/>
          <w:sz w:val="24"/>
        </w:rPr>
        <w:t> </w:t>
      </w:r>
      <w:r>
        <w:rPr>
          <w:sz w:val="24"/>
        </w:rPr>
        <w:t>(jail, hospital, nursing</w:t>
      </w:r>
      <w:r>
        <w:rPr>
          <w:spacing w:val="-2"/>
          <w:sz w:val="24"/>
        </w:rPr>
        <w:t> </w:t>
      </w:r>
      <w:r>
        <w:rPr>
          <w:sz w:val="24"/>
        </w:rPr>
        <w:t>home, </w:t>
      </w:r>
      <w:r>
        <w:rPr>
          <w:spacing w:val="-2"/>
          <w:sz w:val="24"/>
        </w:rPr>
        <w:t>etc.)</w:t>
      </w:r>
    </w:p>
    <w:p>
      <w:pPr>
        <w:pStyle w:val="ListParagraph"/>
        <w:numPr>
          <w:ilvl w:val="0"/>
          <w:numId w:val="3"/>
        </w:numPr>
        <w:tabs>
          <w:tab w:pos="819" w:val="left" w:leader="none"/>
        </w:tabs>
        <w:spacing w:line="240" w:lineRule="auto" w:before="0" w:after="0"/>
        <w:ind w:left="819" w:right="0" w:hanging="359"/>
        <w:jc w:val="left"/>
        <w:rPr>
          <w:sz w:val="24"/>
        </w:rPr>
      </w:pPr>
      <w:r>
        <w:rPr>
          <w:sz w:val="24"/>
        </w:rPr>
        <w:t>Work</w:t>
      </w:r>
      <w:r>
        <w:rPr>
          <w:spacing w:val="1"/>
          <w:sz w:val="24"/>
        </w:rPr>
        <w:t> </w:t>
      </w:r>
      <w:r>
        <w:rPr>
          <w:spacing w:val="-2"/>
          <w:sz w:val="24"/>
        </w:rPr>
        <w:t>status</w:t>
      </w:r>
    </w:p>
    <w:p>
      <w:pPr>
        <w:pStyle w:val="ListParagraph"/>
        <w:numPr>
          <w:ilvl w:val="0"/>
          <w:numId w:val="3"/>
        </w:numPr>
        <w:tabs>
          <w:tab w:pos="819" w:val="left" w:leader="none"/>
        </w:tabs>
        <w:spacing w:line="240" w:lineRule="auto" w:before="0" w:after="0"/>
        <w:ind w:left="819" w:right="0" w:hanging="359"/>
        <w:jc w:val="left"/>
        <w:rPr>
          <w:sz w:val="24"/>
        </w:rPr>
      </w:pPr>
      <w:r>
        <w:rPr>
          <w:sz w:val="24"/>
        </w:rPr>
        <w:t>Marriage</w:t>
      </w:r>
      <w:r>
        <w:rPr>
          <w:spacing w:val="-4"/>
          <w:sz w:val="24"/>
        </w:rPr>
        <w:t> </w:t>
      </w:r>
      <w:r>
        <w:rPr>
          <w:sz w:val="24"/>
        </w:rPr>
        <w:t>/</w:t>
      </w:r>
      <w:r>
        <w:rPr>
          <w:spacing w:val="-2"/>
          <w:sz w:val="24"/>
        </w:rPr>
        <w:t> divorce</w:t>
      </w:r>
    </w:p>
    <w:p>
      <w:pPr>
        <w:pStyle w:val="ListParagraph"/>
        <w:numPr>
          <w:ilvl w:val="0"/>
          <w:numId w:val="3"/>
        </w:numPr>
        <w:tabs>
          <w:tab w:pos="819" w:val="left" w:leader="none"/>
        </w:tabs>
        <w:spacing w:line="240" w:lineRule="auto" w:before="0" w:after="0"/>
        <w:ind w:left="819" w:right="0" w:hanging="359"/>
        <w:jc w:val="left"/>
        <w:rPr>
          <w:sz w:val="24"/>
        </w:rPr>
      </w:pPr>
      <w:r>
        <w:rPr>
          <w:sz w:val="24"/>
        </w:rPr>
        <w:t>Birth</w:t>
      </w:r>
      <w:r>
        <w:rPr>
          <w:spacing w:val="-1"/>
          <w:sz w:val="24"/>
        </w:rPr>
        <w:t> </w:t>
      </w:r>
      <w:r>
        <w:rPr>
          <w:sz w:val="24"/>
        </w:rPr>
        <w:t>of</w:t>
      </w:r>
      <w:r>
        <w:rPr>
          <w:spacing w:val="-1"/>
          <w:sz w:val="24"/>
        </w:rPr>
        <w:t> </w:t>
      </w:r>
      <w:r>
        <w:rPr>
          <w:sz w:val="24"/>
        </w:rPr>
        <w:t>a </w:t>
      </w:r>
      <w:r>
        <w:rPr>
          <w:spacing w:val="-2"/>
          <w:sz w:val="24"/>
        </w:rPr>
        <w:t>child</w:t>
      </w:r>
    </w:p>
    <w:p>
      <w:pPr>
        <w:pStyle w:val="ListParagraph"/>
        <w:numPr>
          <w:ilvl w:val="0"/>
          <w:numId w:val="3"/>
        </w:numPr>
        <w:tabs>
          <w:tab w:pos="819" w:val="left" w:leader="none"/>
        </w:tabs>
        <w:spacing w:line="240" w:lineRule="auto" w:before="0" w:after="0"/>
        <w:ind w:left="819" w:right="0" w:hanging="359"/>
        <w:jc w:val="left"/>
        <w:rPr>
          <w:sz w:val="24"/>
        </w:rPr>
      </w:pPr>
      <w:r>
        <w:rPr>
          <w:spacing w:val="-4"/>
          <w:sz w:val="24"/>
        </w:rPr>
        <w:t>Death</w:t>
      </w:r>
    </w:p>
    <w:p>
      <w:pPr>
        <w:spacing w:after="0" w:line="240" w:lineRule="auto"/>
        <w:jc w:val="left"/>
        <w:rPr>
          <w:sz w:val="24"/>
        </w:rPr>
        <w:sectPr>
          <w:pgSz w:w="12240" w:h="15840"/>
          <w:pgMar w:header="0" w:footer="751" w:top="1360" w:bottom="940" w:left="1340" w:right="1320"/>
        </w:sectPr>
      </w:pPr>
    </w:p>
    <w:p>
      <w:pPr>
        <w:pStyle w:val="Heading1"/>
        <w:spacing w:before="76"/>
        <w:ind w:right="17"/>
      </w:pPr>
      <w:bookmarkStart w:name="_TOC_250004" w:id="19"/>
      <w:r>
        <w:rPr/>
        <w:t>Client</w:t>
      </w:r>
      <w:r>
        <w:rPr>
          <w:spacing w:val="-4"/>
        </w:rPr>
        <w:t> </w:t>
      </w:r>
      <w:r>
        <w:rPr/>
        <w:t>Disability</w:t>
      </w:r>
      <w:r>
        <w:rPr>
          <w:spacing w:val="-1"/>
        </w:rPr>
        <w:t> </w:t>
      </w:r>
      <w:r>
        <w:rPr/>
        <w:t>Review</w:t>
      </w:r>
      <w:r>
        <w:rPr>
          <w:spacing w:val="1"/>
        </w:rPr>
        <w:t> </w:t>
      </w:r>
      <w:bookmarkEnd w:id="19"/>
      <w:r>
        <w:rPr>
          <w:spacing w:val="-2"/>
        </w:rPr>
        <w:t>(CDR)</w:t>
      </w:r>
    </w:p>
    <w:p>
      <w:pPr>
        <w:pStyle w:val="BodyText"/>
        <w:spacing w:before="7"/>
        <w:rPr>
          <w:b/>
          <w:sz w:val="23"/>
        </w:rPr>
      </w:pPr>
    </w:p>
    <w:p>
      <w:pPr>
        <w:pStyle w:val="BodyText"/>
        <w:spacing w:before="1"/>
        <w:ind w:left="100" w:right="189"/>
      </w:pPr>
      <w:r>
        <w:rPr/>
        <w:t>This</w:t>
      </w:r>
      <w:r>
        <w:rPr>
          <w:spacing w:val="-3"/>
        </w:rPr>
        <w:t> </w:t>
      </w:r>
      <w:r>
        <w:rPr/>
        <w:t>review</w:t>
      </w:r>
      <w:r>
        <w:rPr>
          <w:spacing w:val="-4"/>
        </w:rPr>
        <w:t> </w:t>
      </w:r>
      <w:r>
        <w:rPr/>
        <w:t>is</w:t>
      </w:r>
      <w:r>
        <w:rPr>
          <w:spacing w:val="-3"/>
        </w:rPr>
        <w:t> </w:t>
      </w:r>
      <w:r>
        <w:rPr/>
        <w:t>done</w:t>
      </w:r>
      <w:r>
        <w:rPr>
          <w:spacing w:val="-4"/>
        </w:rPr>
        <w:t> </w:t>
      </w:r>
      <w:r>
        <w:rPr/>
        <w:t>every</w:t>
      </w:r>
      <w:r>
        <w:rPr>
          <w:spacing w:val="-6"/>
        </w:rPr>
        <w:t> </w:t>
      </w:r>
      <w:r>
        <w:rPr/>
        <w:t>2-3 years</w:t>
      </w:r>
      <w:r>
        <w:rPr>
          <w:spacing w:val="-2"/>
        </w:rPr>
        <w:t> </w:t>
      </w:r>
      <w:r>
        <w:rPr/>
        <w:t>for</w:t>
      </w:r>
      <w:r>
        <w:rPr>
          <w:spacing w:val="-5"/>
        </w:rPr>
        <w:t> </w:t>
      </w:r>
      <w:r>
        <w:rPr/>
        <w:t>selected</w:t>
      </w:r>
      <w:r>
        <w:rPr>
          <w:spacing w:val="-3"/>
        </w:rPr>
        <w:t> </w:t>
      </w:r>
      <w:r>
        <w:rPr/>
        <w:t>clients</w:t>
      </w:r>
      <w:r>
        <w:rPr>
          <w:spacing w:val="-3"/>
        </w:rPr>
        <w:t> </w:t>
      </w:r>
      <w:r>
        <w:rPr/>
        <w:t>receiving</w:t>
      </w:r>
      <w:r>
        <w:rPr>
          <w:spacing w:val="-6"/>
        </w:rPr>
        <w:t> </w:t>
      </w:r>
      <w:r>
        <w:rPr/>
        <w:t>disability</w:t>
      </w:r>
      <w:r>
        <w:rPr>
          <w:spacing w:val="-6"/>
        </w:rPr>
        <w:t> </w:t>
      </w:r>
      <w:r>
        <w:rPr/>
        <w:t>benefits</w:t>
      </w:r>
      <w:r>
        <w:rPr>
          <w:spacing w:val="-3"/>
        </w:rPr>
        <w:t> </w:t>
      </w:r>
      <w:r>
        <w:rPr/>
        <w:t>to</w:t>
      </w:r>
      <w:r>
        <w:rPr>
          <w:spacing w:val="-3"/>
        </w:rPr>
        <w:t> </w:t>
      </w:r>
      <w:r>
        <w:rPr/>
        <w:t>determine his or her status as disabled. CDRs are forwarded to the client’s support specialist at the appropriate mental health center or LCBDD. There are definite deadlines that must be adhered </w:t>
      </w:r>
      <w:r>
        <w:rPr>
          <w:spacing w:val="-4"/>
        </w:rPr>
        <w:t>to.</w:t>
      </w:r>
    </w:p>
    <w:p>
      <w:pPr>
        <w:pStyle w:val="BodyText"/>
      </w:pPr>
    </w:p>
    <w:p>
      <w:pPr>
        <w:pStyle w:val="BodyText"/>
        <w:ind w:left="100" w:right="132"/>
      </w:pPr>
      <w:r>
        <w:rPr/>
        <w:t>If</w:t>
      </w:r>
      <w:r>
        <w:rPr>
          <w:spacing w:val="-1"/>
        </w:rPr>
        <w:t> </w:t>
      </w:r>
      <w:r>
        <w:rPr/>
        <w:t>the</w:t>
      </w:r>
      <w:r>
        <w:rPr>
          <w:spacing w:val="-3"/>
        </w:rPr>
        <w:t> </w:t>
      </w:r>
      <w:r>
        <w:rPr/>
        <w:t>CDR</w:t>
      </w:r>
      <w:r>
        <w:rPr>
          <w:spacing w:val="-2"/>
        </w:rPr>
        <w:t> </w:t>
      </w:r>
      <w:r>
        <w:rPr/>
        <w:t>is</w:t>
      </w:r>
      <w:r>
        <w:rPr>
          <w:spacing w:val="-2"/>
        </w:rPr>
        <w:t> </w:t>
      </w:r>
      <w:r>
        <w:rPr/>
        <w:t>not</w:t>
      </w:r>
      <w:r>
        <w:rPr>
          <w:spacing w:val="-2"/>
        </w:rPr>
        <w:t> </w:t>
      </w:r>
      <w:r>
        <w:rPr/>
        <w:t>received</w:t>
      </w:r>
      <w:r>
        <w:rPr>
          <w:spacing w:val="-2"/>
        </w:rPr>
        <w:t> </w:t>
      </w:r>
      <w:r>
        <w:rPr/>
        <w:t>by</w:t>
      </w:r>
      <w:r>
        <w:rPr>
          <w:spacing w:val="-6"/>
        </w:rPr>
        <w:t> </w:t>
      </w:r>
      <w:r>
        <w:rPr/>
        <w:t>Social</w:t>
      </w:r>
      <w:r>
        <w:rPr>
          <w:spacing w:val="-2"/>
        </w:rPr>
        <w:t> </w:t>
      </w:r>
      <w:r>
        <w:rPr/>
        <w:t>Security</w:t>
      </w:r>
      <w:r>
        <w:rPr>
          <w:spacing w:val="-6"/>
        </w:rPr>
        <w:t> </w:t>
      </w:r>
      <w:r>
        <w:rPr/>
        <w:t>in</w:t>
      </w:r>
      <w:r>
        <w:rPr>
          <w:spacing w:val="-2"/>
        </w:rPr>
        <w:t> </w:t>
      </w:r>
      <w:r>
        <w:rPr/>
        <w:t>a</w:t>
      </w:r>
      <w:r>
        <w:rPr>
          <w:spacing w:val="-1"/>
        </w:rPr>
        <w:t> </w:t>
      </w:r>
      <w:r>
        <w:rPr/>
        <w:t>timely</w:t>
      </w:r>
      <w:r>
        <w:rPr>
          <w:spacing w:val="-7"/>
        </w:rPr>
        <w:t> </w:t>
      </w:r>
      <w:r>
        <w:rPr/>
        <w:t>manner</w:t>
      </w:r>
      <w:r>
        <w:rPr>
          <w:spacing w:val="-2"/>
        </w:rPr>
        <w:t> </w:t>
      </w:r>
      <w:r>
        <w:rPr/>
        <w:t>the</w:t>
      </w:r>
      <w:r>
        <w:rPr>
          <w:spacing w:val="-3"/>
        </w:rPr>
        <w:t> </w:t>
      </w:r>
      <w:r>
        <w:rPr/>
        <w:t>client may</w:t>
      </w:r>
      <w:r>
        <w:rPr>
          <w:spacing w:val="-7"/>
        </w:rPr>
        <w:t> </w:t>
      </w:r>
      <w:r>
        <w:rPr/>
        <w:t>lose</w:t>
      </w:r>
      <w:r>
        <w:rPr>
          <w:spacing w:val="-2"/>
        </w:rPr>
        <w:t> </w:t>
      </w:r>
      <w:r>
        <w:rPr/>
        <w:t>his</w:t>
      </w:r>
      <w:r>
        <w:rPr>
          <w:spacing w:val="-2"/>
        </w:rPr>
        <w:t> </w:t>
      </w:r>
      <w:r>
        <w:rPr/>
        <w:t>or</w:t>
      </w:r>
      <w:r>
        <w:rPr>
          <w:spacing w:val="-2"/>
        </w:rPr>
        <w:t> </w:t>
      </w:r>
      <w:r>
        <w:rPr/>
        <w:t>her benefits. The payee should obtain a copy of the submitted report for recordkeeping purposes.</w:t>
      </w:r>
    </w:p>
    <w:p>
      <w:pPr>
        <w:pStyle w:val="BodyText"/>
        <w:spacing w:before="4"/>
      </w:pPr>
    </w:p>
    <w:p>
      <w:pPr>
        <w:pStyle w:val="Heading1"/>
        <w:spacing w:before="1"/>
        <w:ind w:right="19"/>
      </w:pPr>
      <w:bookmarkStart w:name="_TOC_250003" w:id="20"/>
      <w:r>
        <w:rPr/>
        <w:t>Representative</w:t>
      </w:r>
      <w:r>
        <w:rPr>
          <w:spacing w:val="-4"/>
        </w:rPr>
        <w:t> </w:t>
      </w:r>
      <w:r>
        <w:rPr/>
        <w:t>Payee</w:t>
      </w:r>
      <w:r>
        <w:rPr>
          <w:spacing w:val="-3"/>
        </w:rPr>
        <w:t> </w:t>
      </w:r>
      <w:bookmarkEnd w:id="20"/>
      <w:r>
        <w:rPr>
          <w:spacing w:val="-2"/>
        </w:rPr>
        <w:t>Report</w:t>
      </w:r>
    </w:p>
    <w:p>
      <w:pPr>
        <w:pStyle w:val="BodyText"/>
        <w:spacing w:before="6"/>
        <w:rPr>
          <w:b/>
          <w:sz w:val="23"/>
        </w:rPr>
      </w:pPr>
    </w:p>
    <w:p>
      <w:pPr>
        <w:pStyle w:val="BodyText"/>
        <w:ind w:left="100" w:right="132"/>
      </w:pPr>
      <w:r>
        <w:rPr/>
        <w:t>The payee report is issued by the SSA to oversee the use of Social Security benefits. Payee reports are used to insure that the client’s benefits are being used for the care and well-being of the</w:t>
      </w:r>
      <w:r>
        <w:rPr>
          <w:spacing w:val="-2"/>
        </w:rPr>
        <w:t> </w:t>
      </w:r>
      <w:r>
        <w:rPr/>
        <w:t>beneficiary.</w:t>
      </w:r>
      <w:r>
        <w:rPr>
          <w:spacing w:val="-2"/>
        </w:rPr>
        <w:t> </w:t>
      </w:r>
      <w:r>
        <w:rPr/>
        <w:t>This</w:t>
      </w:r>
      <w:r>
        <w:rPr>
          <w:spacing w:val="-2"/>
        </w:rPr>
        <w:t> </w:t>
      </w:r>
      <w:r>
        <w:rPr/>
        <w:t>report</w:t>
      </w:r>
      <w:r>
        <w:rPr>
          <w:spacing w:val="-2"/>
        </w:rPr>
        <w:t> </w:t>
      </w:r>
      <w:r>
        <w:rPr/>
        <w:t>details</w:t>
      </w:r>
      <w:r>
        <w:rPr>
          <w:spacing w:val="-2"/>
        </w:rPr>
        <w:t> </w:t>
      </w:r>
      <w:r>
        <w:rPr/>
        <w:t>how</w:t>
      </w:r>
      <w:r>
        <w:rPr>
          <w:spacing w:val="-2"/>
        </w:rPr>
        <w:t> </w:t>
      </w:r>
      <w:r>
        <w:rPr/>
        <w:t>the</w:t>
      </w:r>
      <w:r>
        <w:rPr>
          <w:spacing w:val="-3"/>
        </w:rPr>
        <w:t> </w:t>
      </w:r>
      <w:r>
        <w:rPr/>
        <w:t>client's</w:t>
      </w:r>
      <w:r>
        <w:rPr>
          <w:spacing w:val="-2"/>
        </w:rPr>
        <w:t> </w:t>
      </w:r>
      <w:r>
        <w:rPr/>
        <w:t>money</w:t>
      </w:r>
      <w:r>
        <w:rPr>
          <w:spacing w:val="-6"/>
        </w:rPr>
        <w:t> </w:t>
      </w:r>
      <w:r>
        <w:rPr/>
        <w:t>is</w:t>
      </w:r>
      <w:r>
        <w:rPr>
          <w:spacing w:val="-2"/>
        </w:rPr>
        <w:t> </w:t>
      </w:r>
      <w:r>
        <w:rPr/>
        <w:t>spent</w:t>
      </w:r>
      <w:r>
        <w:rPr>
          <w:spacing w:val="-2"/>
        </w:rPr>
        <w:t> </w:t>
      </w:r>
      <w:r>
        <w:rPr/>
        <w:t>and</w:t>
      </w:r>
      <w:r>
        <w:rPr>
          <w:spacing w:val="-2"/>
        </w:rPr>
        <w:t> </w:t>
      </w:r>
      <w:r>
        <w:rPr/>
        <w:t>if</w:t>
      </w:r>
      <w:r>
        <w:rPr>
          <w:spacing w:val="-1"/>
        </w:rPr>
        <w:t> </w:t>
      </w:r>
      <w:r>
        <w:rPr/>
        <w:t>any</w:t>
      </w:r>
      <w:r>
        <w:rPr>
          <w:spacing w:val="-7"/>
        </w:rPr>
        <w:t> </w:t>
      </w:r>
      <w:r>
        <w:rPr/>
        <w:t>money</w:t>
      </w:r>
      <w:r>
        <w:rPr>
          <w:spacing w:val="-6"/>
        </w:rPr>
        <w:t> </w:t>
      </w:r>
      <w:r>
        <w:rPr/>
        <w:t>is</w:t>
      </w:r>
      <w:r>
        <w:rPr>
          <w:spacing w:val="-2"/>
        </w:rPr>
        <w:t> </w:t>
      </w:r>
      <w:r>
        <w:rPr/>
        <w:t>saved</w:t>
      </w:r>
      <w:r>
        <w:rPr>
          <w:spacing w:val="-2"/>
        </w:rPr>
        <w:t> </w:t>
      </w:r>
      <w:r>
        <w:rPr/>
        <w:t>for the specified period. This report must be filled out and submitted by the payee upon receipt.</w:t>
      </w:r>
    </w:p>
    <w:p>
      <w:pPr>
        <w:pStyle w:val="BodyText"/>
        <w:spacing w:before="6"/>
      </w:pPr>
    </w:p>
    <w:p>
      <w:pPr>
        <w:pStyle w:val="Heading1"/>
      </w:pPr>
      <w:bookmarkStart w:name="_TOC_250002" w:id="21"/>
      <w:r>
        <w:rPr/>
        <w:t>Change</w:t>
      </w:r>
      <w:r>
        <w:rPr>
          <w:spacing w:val="-1"/>
        </w:rPr>
        <w:t> </w:t>
      </w:r>
      <w:r>
        <w:rPr/>
        <w:t>of</w:t>
      </w:r>
      <w:r>
        <w:rPr>
          <w:spacing w:val="2"/>
        </w:rPr>
        <w:t> </w:t>
      </w:r>
      <w:bookmarkEnd w:id="21"/>
      <w:r>
        <w:rPr>
          <w:spacing w:val="-2"/>
        </w:rPr>
        <w:t>Address</w:t>
      </w:r>
    </w:p>
    <w:p>
      <w:pPr>
        <w:pStyle w:val="BodyText"/>
        <w:spacing w:before="6"/>
        <w:rPr>
          <w:b/>
          <w:sz w:val="23"/>
        </w:rPr>
      </w:pPr>
    </w:p>
    <w:p>
      <w:pPr>
        <w:pStyle w:val="BodyText"/>
        <w:spacing w:before="1"/>
        <w:ind w:left="100" w:right="132"/>
      </w:pPr>
      <w:r>
        <w:rPr/>
        <w:t>The change of address form was created to help keep SSA informed of the location of the client and</w:t>
      </w:r>
      <w:r>
        <w:rPr>
          <w:spacing w:val="-2"/>
        </w:rPr>
        <w:t> </w:t>
      </w:r>
      <w:r>
        <w:rPr/>
        <w:t>any</w:t>
      </w:r>
      <w:r>
        <w:rPr>
          <w:spacing w:val="-7"/>
        </w:rPr>
        <w:t> </w:t>
      </w:r>
      <w:r>
        <w:rPr/>
        <w:t>other</w:t>
      </w:r>
      <w:r>
        <w:rPr>
          <w:spacing w:val="-2"/>
        </w:rPr>
        <w:t> </w:t>
      </w:r>
      <w:r>
        <w:rPr/>
        <w:t>changes.</w:t>
      </w:r>
      <w:r>
        <w:rPr>
          <w:spacing w:val="-2"/>
        </w:rPr>
        <w:t> </w:t>
      </w:r>
      <w:r>
        <w:rPr/>
        <w:t>This</w:t>
      </w:r>
      <w:r>
        <w:rPr>
          <w:spacing w:val="-2"/>
        </w:rPr>
        <w:t> </w:t>
      </w:r>
      <w:r>
        <w:rPr/>
        <w:t>form</w:t>
      </w:r>
      <w:r>
        <w:rPr>
          <w:spacing w:val="-2"/>
        </w:rPr>
        <w:t> </w:t>
      </w:r>
      <w:r>
        <w:rPr/>
        <w:t>must</w:t>
      </w:r>
      <w:r>
        <w:rPr>
          <w:spacing w:val="-2"/>
        </w:rPr>
        <w:t> </w:t>
      </w:r>
      <w:r>
        <w:rPr/>
        <w:t>be</w:t>
      </w:r>
      <w:r>
        <w:rPr>
          <w:spacing w:val="-2"/>
        </w:rPr>
        <w:t> </w:t>
      </w:r>
      <w:r>
        <w:rPr/>
        <w:t>filled</w:t>
      </w:r>
      <w:r>
        <w:rPr>
          <w:spacing w:val="-2"/>
        </w:rPr>
        <w:t> </w:t>
      </w:r>
      <w:r>
        <w:rPr/>
        <w:t>out</w:t>
      </w:r>
      <w:r>
        <w:rPr>
          <w:spacing w:val="-2"/>
        </w:rPr>
        <w:t> </w:t>
      </w:r>
      <w:r>
        <w:rPr/>
        <w:t>by</w:t>
      </w:r>
      <w:r>
        <w:rPr>
          <w:spacing w:val="-7"/>
        </w:rPr>
        <w:t> </w:t>
      </w:r>
      <w:r>
        <w:rPr/>
        <w:t>the</w:t>
      </w:r>
      <w:r>
        <w:rPr>
          <w:spacing w:val="-2"/>
        </w:rPr>
        <w:t> </w:t>
      </w:r>
      <w:r>
        <w:rPr/>
        <w:t>payee</w:t>
      </w:r>
      <w:r>
        <w:rPr>
          <w:spacing w:val="-3"/>
        </w:rPr>
        <w:t> </w:t>
      </w:r>
      <w:r>
        <w:rPr/>
        <w:t>upon</w:t>
      </w:r>
      <w:r>
        <w:rPr>
          <w:spacing w:val="-2"/>
        </w:rPr>
        <w:t> </w:t>
      </w:r>
      <w:r>
        <w:rPr/>
        <w:t>notification</w:t>
      </w:r>
      <w:r>
        <w:rPr>
          <w:spacing w:val="-2"/>
        </w:rPr>
        <w:t> </w:t>
      </w:r>
      <w:r>
        <w:rPr/>
        <w:t>of</w:t>
      </w:r>
      <w:r>
        <w:rPr>
          <w:spacing w:val="-3"/>
        </w:rPr>
        <w:t> </w:t>
      </w:r>
      <w:r>
        <w:rPr/>
        <w:t>any</w:t>
      </w:r>
      <w:r>
        <w:rPr>
          <w:spacing w:val="-5"/>
        </w:rPr>
        <w:t> </w:t>
      </w:r>
      <w:r>
        <w:rPr/>
        <w:t>change and submitted to SSA via fax.</w:t>
      </w:r>
    </w:p>
    <w:p>
      <w:pPr>
        <w:pStyle w:val="BodyText"/>
        <w:spacing w:before="4"/>
      </w:pPr>
    </w:p>
    <w:p>
      <w:pPr>
        <w:pStyle w:val="Heading1"/>
        <w:ind w:right="19"/>
      </w:pPr>
      <w:bookmarkStart w:name="_TOC_250001" w:id="22"/>
      <w:r>
        <w:rPr/>
        <w:t>Termination</w:t>
      </w:r>
      <w:r>
        <w:rPr>
          <w:spacing w:val="-1"/>
        </w:rPr>
        <w:t> </w:t>
      </w:r>
      <w:r>
        <w:rPr/>
        <w:t>from</w:t>
      </w:r>
      <w:r>
        <w:rPr>
          <w:spacing w:val="-4"/>
        </w:rPr>
        <w:t> </w:t>
      </w:r>
      <w:r>
        <w:rPr/>
        <w:t>the</w:t>
      </w:r>
      <w:r>
        <w:rPr>
          <w:spacing w:val="-1"/>
        </w:rPr>
        <w:t> </w:t>
      </w:r>
      <w:r>
        <w:rPr/>
        <w:t>payee</w:t>
      </w:r>
      <w:r>
        <w:rPr>
          <w:spacing w:val="-1"/>
        </w:rPr>
        <w:t> </w:t>
      </w:r>
      <w:bookmarkEnd w:id="22"/>
      <w:r>
        <w:rPr>
          <w:spacing w:val="-2"/>
        </w:rPr>
        <w:t>program</w:t>
      </w:r>
    </w:p>
    <w:p>
      <w:pPr>
        <w:pStyle w:val="BodyText"/>
        <w:spacing w:before="7"/>
        <w:rPr>
          <w:b/>
          <w:sz w:val="23"/>
        </w:rPr>
      </w:pPr>
    </w:p>
    <w:p>
      <w:pPr>
        <w:pStyle w:val="BodyText"/>
        <w:spacing w:before="1"/>
        <w:ind w:left="100"/>
      </w:pPr>
      <w:r>
        <w:rPr/>
        <w:t>The</w:t>
      </w:r>
      <w:r>
        <w:rPr>
          <w:spacing w:val="-3"/>
        </w:rPr>
        <w:t> </w:t>
      </w:r>
      <w:r>
        <w:rPr/>
        <w:t>payee</w:t>
      </w:r>
      <w:r>
        <w:rPr>
          <w:spacing w:val="-1"/>
        </w:rPr>
        <w:t> </w:t>
      </w:r>
      <w:r>
        <w:rPr/>
        <w:t>program</w:t>
      </w:r>
      <w:r>
        <w:rPr>
          <w:spacing w:val="-1"/>
        </w:rPr>
        <w:t> </w:t>
      </w:r>
      <w:r>
        <w:rPr/>
        <w:t>may</w:t>
      </w:r>
      <w:r>
        <w:rPr>
          <w:spacing w:val="-3"/>
        </w:rPr>
        <w:t> </w:t>
      </w:r>
      <w:r>
        <w:rPr/>
        <w:t>close</w:t>
      </w:r>
      <w:r>
        <w:rPr>
          <w:spacing w:val="-1"/>
        </w:rPr>
        <w:t> </w:t>
      </w:r>
      <w:r>
        <w:rPr/>
        <w:t>an account</w:t>
      </w:r>
      <w:r>
        <w:rPr>
          <w:spacing w:val="-1"/>
        </w:rPr>
        <w:t> </w:t>
      </w:r>
      <w:r>
        <w:rPr/>
        <w:t>for</w:t>
      </w:r>
      <w:r>
        <w:rPr>
          <w:spacing w:val="-1"/>
        </w:rPr>
        <w:t> </w:t>
      </w:r>
      <w:r>
        <w:rPr/>
        <w:t>several </w:t>
      </w:r>
      <w:r>
        <w:rPr>
          <w:spacing w:val="-2"/>
        </w:rPr>
        <w:t>reasons:</w:t>
      </w:r>
    </w:p>
    <w:p>
      <w:pPr>
        <w:pStyle w:val="BodyText"/>
        <w:spacing w:before="11"/>
        <w:rPr>
          <w:sz w:val="23"/>
        </w:rPr>
      </w:pPr>
    </w:p>
    <w:p>
      <w:pPr>
        <w:pStyle w:val="ListParagraph"/>
        <w:numPr>
          <w:ilvl w:val="0"/>
          <w:numId w:val="4"/>
        </w:numPr>
        <w:tabs>
          <w:tab w:pos="532" w:val="left" w:leader="none"/>
        </w:tabs>
        <w:spacing w:line="240" w:lineRule="auto" w:before="0" w:after="0"/>
        <w:ind w:left="532" w:right="0" w:hanging="432"/>
        <w:jc w:val="left"/>
        <w:rPr>
          <w:i/>
          <w:sz w:val="24"/>
        </w:rPr>
      </w:pPr>
      <w:r>
        <w:rPr>
          <w:i/>
          <w:sz w:val="24"/>
        </w:rPr>
        <w:t>Graduation from the</w:t>
      </w:r>
      <w:r>
        <w:rPr>
          <w:i/>
          <w:spacing w:val="59"/>
          <w:sz w:val="24"/>
        </w:rPr>
        <w:t> </w:t>
      </w:r>
      <w:r>
        <w:rPr>
          <w:i/>
          <w:spacing w:val="-2"/>
          <w:sz w:val="24"/>
        </w:rPr>
        <w:t>program</w:t>
      </w:r>
    </w:p>
    <w:p>
      <w:pPr>
        <w:pStyle w:val="BodyText"/>
        <w:rPr>
          <w:i/>
        </w:rPr>
      </w:pPr>
    </w:p>
    <w:p>
      <w:pPr>
        <w:pStyle w:val="BodyText"/>
        <w:ind w:left="100" w:right="90"/>
      </w:pPr>
      <w:r>
        <w:rPr/>
        <w:t>Graduation is the process of gradually giving a client control of his or her funds upon improvement of health. This process can take up to a year. Three levels of competency are displayed throughout the process and are determined by the consumer’s team. The client must maintain each budget for a period determined by the team and account for his or her moneys through receipts and a written accounting of the dispensing of funds. The client is then reevaluated</w:t>
      </w:r>
      <w:r>
        <w:rPr>
          <w:spacing w:val="-3"/>
        </w:rPr>
        <w:t> </w:t>
      </w:r>
      <w:r>
        <w:rPr/>
        <w:t>by</w:t>
      </w:r>
      <w:r>
        <w:rPr>
          <w:spacing w:val="-8"/>
        </w:rPr>
        <w:t> </w:t>
      </w:r>
      <w:r>
        <w:rPr/>
        <w:t>his</w:t>
      </w:r>
      <w:r>
        <w:rPr>
          <w:spacing w:val="-3"/>
        </w:rPr>
        <w:t> </w:t>
      </w:r>
      <w:r>
        <w:rPr/>
        <w:t>or</w:t>
      </w:r>
      <w:r>
        <w:rPr>
          <w:spacing w:val="-3"/>
        </w:rPr>
        <w:t> </w:t>
      </w:r>
      <w:r>
        <w:rPr/>
        <w:t>her</w:t>
      </w:r>
      <w:r>
        <w:rPr>
          <w:spacing w:val="-2"/>
        </w:rPr>
        <w:t> </w:t>
      </w:r>
      <w:r>
        <w:rPr/>
        <w:t>physician. If</w:t>
      </w:r>
      <w:r>
        <w:rPr>
          <w:spacing w:val="-3"/>
        </w:rPr>
        <w:t> </w:t>
      </w:r>
      <w:r>
        <w:rPr/>
        <w:t>the</w:t>
      </w:r>
      <w:r>
        <w:rPr>
          <w:spacing w:val="-5"/>
        </w:rPr>
        <w:t> </w:t>
      </w:r>
      <w:r>
        <w:rPr/>
        <w:t>physician</w:t>
      </w:r>
      <w:r>
        <w:rPr>
          <w:spacing w:val="-3"/>
        </w:rPr>
        <w:t> </w:t>
      </w:r>
      <w:r>
        <w:rPr/>
        <w:t>agrees, the</w:t>
      </w:r>
      <w:r>
        <w:rPr>
          <w:spacing w:val="-4"/>
        </w:rPr>
        <w:t> </w:t>
      </w:r>
      <w:r>
        <w:rPr/>
        <w:t>payee</w:t>
      </w:r>
      <w:r>
        <w:rPr>
          <w:spacing w:val="-4"/>
        </w:rPr>
        <w:t> </w:t>
      </w:r>
      <w:r>
        <w:rPr/>
        <w:t>notifies</w:t>
      </w:r>
      <w:r>
        <w:rPr>
          <w:spacing w:val="-1"/>
        </w:rPr>
        <w:t> </w:t>
      </w:r>
      <w:r>
        <w:rPr/>
        <w:t>SSA</w:t>
      </w:r>
      <w:r>
        <w:rPr>
          <w:spacing w:val="-4"/>
        </w:rPr>
        <w:t> </w:t>
      </w:r>
      <w:r>
        <w:rPr/>
        <w:t>and</w:t>
      </w:r>
      <w:r>
        <w:rPr>
          <w:spacing w:val="-3"/>
        </w:rPr>
        <w:t> </w:t>
      </w:r>
      <w:r>
        <w:rPr/>
        <w:t>the</w:t>
      </w:r>
      <w:r>
        <w:rPr>
          <w:spacing w:val="-3"/>
        </w:rPr>
        <w:t> </w:t>
      </w:r>
      <w:r>
        <w:rPr/>
        <w:t>client applies to become his or her own payee.</w:t>
      </w:r>
    </w:p>
    <w:p>
      <w:pPr>
        <w:pStyle w:val="BodyText"/>
        <w:spacing w:before="1"/>
      </w:pPr>
    </w:p>
    <w:p>
      <w:pPr>
        <w:pStyle w:val="ListParagraph"/>
        <w:numPr>
          <w:ilvl w:val="0"/>
          <w:numId w:val="4"/>
        </w:numPr>
        <w:tabs>
          <w:tab w:pos="532" w:val="left" w:leader="none"/>
        </w:tabs>
        <w:spacing w:line="240" w:lineRule="auto" w:before="0" w:after="0"/>
        <w:ind w:left="532" w:right="0" w:hanging="432"/>
        <w:jc w:val="left"/>
        <w:rPr>
          <w:i/>
          <w:sz w:val="24"/>
        </w:rPr>
      </w:pPr>
      <w:r>
        <w:rPr>
          <w:i/>
          <w:sz w:val="24"/>
        </w:rPr>
        <w:t>Client</w:t>
      </w:r>
      <w:r>
        <w:rPr>
          <w:i/>
          <w:spacing w:val="-3"/>
          <w:sz w:val="24"/>
        </w:rPr>
        <w:t> </w:t>
      </w:r>
      <w:r>
        <w:rPr>
          <w:i/>
          <w:sz w:val="24"/>
        </w:rPr>
        <w:t>stops</w:t>
      </w:r>
      <w:r>
        <w:rPr>
          <w:i/>
          <w:spacing w:val="-1"/>
          <w:sz w:val="24"/>
        </w:rPr>
        <w:t> </w:t>
      </w:r>
      <w:r>
        <w:rPr>
          <w:i/>
          <w:sz w:val="24"/>
        </w:rPr>
        <w:t>receiving</w:t>
      </w:r>
      <w:r>
        <w:rPr>
          <w:i/>
          <w:spacing w:val="-1"/>
          <w:sz w:val="24"/>
        </w:rPr>
        <w:t> </w:t>
      </w:r>
      <w:r>
        <w:rPr>
          <w:i/>
          <w:sz w:val="24"/>
        </w:rPr>
        <w:t>mental</w:t>
      </w:r>
      <w:r>
        <w:rPr>
          <w:i/>
          <w:spacing w:val="-2"/>
          <w:sz w:val="24"/>
        </w:rPr>
        <w:t> </w:t>
      </w:r>
      <w:r>
        <w:rPr>
          <w:i/>
          <w:sz w:val="24"/>
        </w:rPr>
        <w:t>health and/or</w:t>
      </w:r>
      <w:r>
        <w:rPr>
          <w:i/>
          <w:spacing w:val="-1"/>
          <w:sz w:val="24"/>
        </w:rPr>
        <w:t> </w:t>
      </w:r>
      <w:r>
        <w:rPr>
          <w:i/>
          <w:sz w:val="24"/>
        </w:rPr>
        <w:t>LCBDD</w:t>
      </w:r>
      <w:r>
        <w:rPr>
          <w:i/>
          <w:spacing w:val="-2"/>
          <w:sz w:val="24"/>
        </w:rPr>
        <w:t> services</w:t>
      </w:r>
    </w:p>
    <w:p>
      <w:pPr>
        <w:pStyle w:val="BodyText"/>
        <w:rPr>
          <w:i/>
        </w:rPr>
      </w:pPr>
    </w:p>
    <w:p>
      <w:pPr>
        <w:pStyle w:val="BodyText"/>
        <w:ind w:left="100" w:right="132"/>
      </w:pPr>
      <w:r>
        <w:rPr/>
        <w:t>If the client stops receiving services through the Lucas County Mental Health and Recovery Services</w:t>
      </w:r>
      <w:r>
        <w:rPr>
          <w:spacing w:val="-3"/>
        </w:rPr>
        <w:t> </w:t>
      </w:r>
      <w:r>
        <w:rPr/>
        <w:t>or</w:t>
      </w:r>
      <w:r>
        <w:rPr>
          <w:spacing w:val="-3"/>
        </w:rPr>
        <w:t> </w:t>
      </w:r>
      <w:r>
        <w:rPr/>
        <w:t>the</w:t>
      </w:r>
      <w:r>
        <w:rPr>
          <w:spacing w:val="-2"/>
        </w:rPr>
        <w:t> </w:t>
      </w:r>
      <w:r>
        <w:rPr/>
        <w:t>Lucas</w:t>
      </w:r>
      <w:r>
        <w:rPr>
          <w:spacing w:val="-3"/>
        </w:rPr>
        <w:t> </w:t>
      </w:r>
      <w:r>
        <w:rPr/>
        <w:t>County</w:t>
      </w:r>
      <w:r>
        <w:rPr>
          <w:spacing w:val="-5"/>
        </w:rPr>
        <w:t> </w:t>
      </w:r>
      <w:r>
        <w:rPr/>
        <w:t>Board</w:t>
      </w:r>
      <w:r>
        <w:rPr>
          <w:spacing w:val="-3"/>
        </w:rPr>
        <w:t> </w:t>
      </w:r>
      <w:r>
        <w:rPr/>
        <w:t>of</w:t>
      </w:r>
      <w:r>
        <w:rPr>
          <w:spacing w:val="-3"/>
        </w:rPr>
        <w:t> </w:t>
      </w:r>
      <w:r>
        <w:rPr/>
        <w:t>Developmental</w:t>
      </w:r>
      <w:r>
        <w:rPr>
          <w:spacing w:val="-3"/>
        </w:rPr>
        <w:t> </w:t>
      </w:r>
      <w:r>
        <w:rPr/>
        <w:t>Disabilities,</w:t>
      </w:r>
      <w:r>
        <w:rPr>
          <w:spacing w:val="-3"/>
        </w:rPr>
        <w:t> </w:t>
      </w:r>
      <w:r>
        <w:rPr/>
        <w:t>they</w:t>
      </w:r>
      <w:r>
        <w:rPr>
          <w:spacing w:val="-4"/>
        </w:rPr>
        <w:t> </w:t>
      </w:r>
      <w:r>
        <w:rPr/>
        <w:t>will</w:t>
      </w:r>
      <w:r>
        <w:rPr>
          <w:spacing w:val="-3"/>
        </w:rPr>
        <w:t> </w:t>
      </w:r>
      <w:r>
        <w:rPr/>
        <w:t>be</w:t>
      </w:r>
      <w:r>
        <w:rPr>
          <w:spacing w:val="-3"/>
        </w:rPr>
        <w:t> </w:t>
      </w:r>
      <w:r>
        <w:rPr/>
        <w:t>given</w:t>
      </w:r>
      <w:r>
        <w:rPr>
          <w:spacing w:val="-2"/>
        </w:rPr>
        <w:t> </w:t>
      </w:r>
      <w:r>
        <w:rPr/>
        <w:t>a</w:t>
      </w:r>
      <w:r>
        <w:rPr>
          <w:spacing w:val="-3"/>
        </w:rPr>
        <w:t> </w:t>
      </w:r>
      <w:r>
        <w:rPr/>
        <w:t>30-day notice of termination that lists the steps the client may take in order to keep payee services through SPCC, if possible.</w:t>
      </w:r>
    </w:p>
    <w:p>
      <w:pPr>
        <w:spacing w:after="0"/>
        <w:sectPr>
          <w:pgSz w:w="12240" w:h="15840"/>
          <w:pgMar w:header="0" w:footer="751" w:top="1360" w:bottom="940" w:left="1340" w:right="1320"/>
        </w:sectPr>
      </w:pPr>
    </w:p>
    <w:p>
      <w:pPr>
        <w:pStyle w:val="ListParagraph"/>
        <w:numPr>
          <w:ilvl w:val="0"/>
          <w:numId w:val="4"/>
        </w:numPr>
        <w:tabs>
          <w:tab w:pos="531" w:val="left" w:leader="none"/>
        </w:tabs>
        <w:spacing w:line="240" w:lineRule="auto" w:before="72" w:after="0"/>
        <w:ind w:left="531" w:right="0" w:hanging="431"/>
        <w:jc w:val="left"/>
        <w:rPr>
          <w:i/>
          <w:sz w:val="24"/>
        </w:rPr>
      </w:pPr>
      <w:r>
        <w:rPr>
          <w:i/>
          <w:sz w:val="24"/>
        </w:rPr>
        <w:t>Client</w:t>
      </w:r>
      <w:r>
        <w:rPr>
          <w:i/>
          <w:spacing w:val="-3"/>
          <w:sz w:val="24"/>
        </w:rPr>
        <w:t> </w:t>
      </w:r>
      <w:r>
        <w:rPr>
          <w:i/>
          <w:sz w:val="24"/>
        </w:rPr>
        <w:t>moves</w:t>
      </w:r>
      <w:r>
        <w:rPr>
          <w:i/>
          <w:spacing w:val="-1"/>
          <w:sz w:val="24"/>
        </w:rPr>
        <w:t> </w:t>
      </w:r>
      <w:r>
        <w:rPr>
          <w:i/>
          <w:sz w:val="24"/>
        </w:rPr>
        <w:t>out of</w:t>
      </w:r>
      <w:r>
        <w:rPr>
          <w:i/>
          <w:spacing w:val="-1"/>
          <w:sz w:val="24"/>
        </w:rPr>
        <w:t> </w:t>
      </w:r>
      <w:r>
        <w:rPr>
          <w:i/>
          <w:sz w:val="24"/>
        </w:rPr>
        <w:t>the</w:t>
      </w:r>
      <w:r>
        <w:rPr>
          <w:i/>
          <w:spacing w:val="-1"/>
          <w:sz w:val="24"/>
        </w:rPr>
        <w:t> </w:t>
      </w:r>
      <w:r>
        <w:rPr>
          <w:i/>
          <w:spacing w:val="-2"/>
          <w:sz w:val="24"/>
        </w:rPr>
        <w:t>county</w:t>
      </w:r>
    </w:p>
    <w:p>
      <w:pPr>
        <w:pStyle w:val="BodyText"/>
        <w:spacing w:before="180"/>
        <w:ind w:left="100" w:right="221"/>
      </w:pPr>
      <w:r>
        <w:rPr/>
        <w:t>If a client moves out of the county, the payee fills out a change of address and faxes it to the appropriate</w:t>
      </w:r>
      <w:r>
        <w:rPr>
          <w:spacing w:val="-4"/>
        </w:rPr>
        <w:t> </w:t>
      </w:r>
      <w:r>
        <w:rPr/>
        <w:t>service</w:t>
      </w:r>
      <w:r>
        <w:rPr>
          <w:spacing w:val="-4"/>
        </w:rPr>
        <w:t> </w:t>
      </w:r>
      <w:r>
        <w:rPr/>
        <w:t>representative</w:t>
      </w:r>
      <w:r>
        <w:rPr>
          <w:spacing w:val="-2"/>
        </w:rPr>
        <w:t> </w:t>
      </w:r>
      <w:r>
        <w:rPr/>
        <w:t>at</w:t>
      </w:r>
      <w:r>
        <w:rPr>
          <w:spacing w:val="-3"/>
        </w:rPr>
        <w:t> </w:t>
      </w:r>
      <w:r>
        <w:rPr/>
        <w:t>SSA.</w:t>
      </w:r>
      <w:r>
        <w:rPr>
          <w:spacing w:val="-1"/>
        </w:rPr>
        <w:t> </w:t>
      </w:r>
      <w:r>
        <w:rPr/>
        <w:t>If</w:t>
      </w:r>
      <w:r>
        <w:rPr>
          <w:spacing w:val="-3"/>
        </w:rPr>
        <w:t> </w:t>
      </w:r>
      <w:r>
        <w:rPr/>
        <w:t>possible,</w:t>
      </w:r>
      <w:r>
        <w:rPr>
          <w:spacing w:val="-3"/>
        </w:rPr>
        <w:t> </w:t>
      </w:r>
      <w:r>
        <w:rPr/>
        <w:t>the</w:t>
      </w:r>
      <w:r>
        <w:rPr>
          <w:spacing w:val="-3"/>
        </w:rPr>
        <w:t> </w:t>
      </w:r>
      <w:r>
        <w:rPr/>
        <w:t>payee</w:t>
      </w:r>
      <w:r>
        <w:rPr>
          <w:spacing w:val="-4"/>
        </w:rPr>
        <w:t> </w:t>
      </w:r>
      <w:r>
        <w:rPr/>
        <w:t>will</w:t>
      </w:r>
      <w:r>
        <w:rPr>
          <w:spacing w:val="-3"/>
        </w:rPr>
        <w:t> </w:t>
      </w:r>
      <w:r>
        <w:rPr/>
        <w:t>obtain</w:t>
      </w:r>
      <w:r>
        <w:rPr>
          <w:spacing w:val="-3"/>
        </w:rPr>
        <w:t> </w:t>
      </w:r>
      <w:r>
        <w:rPr/>
        <w:t>a</w:t>
      </w:r>
      <w:r>
        <w:rPr>
          <w:spacing w:val="-4"/>
        </w:rPr>
        <w:t> </w:t>
      </w:r>
      <w:r>
        <w:rPr/>
        <w:t>new</w:t>
      </w:r>
      <w:r>
        <w:rPr>
          <w:spacing w:val="-3"/>
        </w:rPr>
        <w:t> </w:t>
      </w:r>
      <w:r>
        <w:rPr/>
        <w:t>address</w:t>
      </w:r>
      <w:r>
        <w:rPr>
          <w:spacing w:val="-3"/>
        </w:rPr>
        <w:t> </w:t>
      </w:r>
      <w:r>
        <w:rPr/>
        <w:t>and coordinate a new payee before the client moves. The balance of the client’s funds is then returned to Social Security, as conserved funds, to be forwarded to the new payee unless instructed otherwise by Social Security.</w:t>
      </w:r>
    </w:p>
    <w:p>
      <w:pPr>
        <w:pStyle w:val="ListParagraph"/>
        <w:numPr>
          <w:ilvl w:val="0"/>
          <w:numId w:val="4"/>
        </w:numPr>
        <w:tabs>
          <w:tab w:pos="530" w:val="left" w:leader="none"/>
        </w:tabs>
        <w:spacing w:line="240" w:lineRule="auto" w:before="180" w:after="0"/>
        <w:ind w:left="530" w:right="0" w:hanging="430"/>
        <w:jc w:val="left"/>
        <w:rPr>
          <w:i/>
          <w:sz w:val="24"/>
        </w:rPr>
      </w:pPr>
      <w:r>
        <w:rPr>
          <w:i/>
          <w:sz w:val="24"/>
        </w:rPr>
        <w:t>Death</w:t>
      </w:r>
      <w:r>
        <w:rPr>
          <w:i/>
          <w:spacing w:val="-1"/>
          <w:sz w:val="24"/>
        </w:rPr>
        <w:t> </w:t>
      </w:r>
      <w:r>
        <w:rPr>
          <w:i/>
          <w:sz w:val="24"/>
        </w:rPr>
        <w:t>of</w:t>
      </w:r>
      <w:r>
        <w:rPr>
          <w:i/>
          <w:spacing w:val="-1"/>
          <w:sz w:val="24"/>
        </w:rPr>
        <w:t> </w:t>
      </w:r>
      <w:r>
        <w:rPr>
          <w:i/>
          <w:sz w:val="24"/>
        </w:rPr>
        <w:t>the </w:t>
      </w:r>
      <w:r>
        <w:rPr>
          <w:i/>
          <w:spacing w:val="-2"/>
          <w:sz w:val="24"/>
        </w:rPr>
        <w:t>client</w:t>
      </w:r>
    </w:p>
    <w:p>
      <w:pPr>
        <w:pStyle w:val="BodyText"/>
        <w:rPr>
          <w:i/>
        </w:rPr>
      </w:pPr>
    </w:p>
    <w:p>
      <w:pPr>
        <w:pStyle w:val="BodyText"/>
        <w:ind w:left="100" w:right="443"/>
        <w:jc w:val="both"/>
      </w:pPr>
      <w:r>
        <w:rPr/>
        <w:t>In</w:t>
      </w:r>
      <w:r>
        <w:rPr>
          <w:spacing w:val="-1"/>
        </w:rPr>
        <w:t> </w:t>
      </w:r>
      <w:r>
        <w:rPr/>
        <w:t>the event</w:t>
      </w:r>
      <w:r>
        <w:rPr>
          <w:spacing w:val="-1"/>
        </w:rPr>
        <w:t> </w:t>
      </w:r>
      <w:r>
        <w:rPr/>
        <w:t>of a</w:t>
      </w:r>
      <w:r>
        <w:rPr>
          <w:spacing w:val="-2"/>
        </w:rPr>
        <w:t> </w:t>
      </w:r>
      <w:r>
        <w:rPr/>
        <w:t>client's death,</w:t>
      </w:r>
      <w:r>
        <w:rPr>
          <w:spacing w:val="-1"/>
        </w:rPr>
        <w:t> </w:t>
      </w:r>
      <w:r>
        <w:rPr/>
        <w:t>the</w:t>
      </w:r>
      <w:r>
        <w:rPr>
          <w:spacing w:val="-2"/>
        </w:rPr>
        <w:t> </w:t>
      </w:r>
      <w:r>
        <w:rPr/>
        <w:t>payee</w:t>
      </w:r>
      <w:r>
        <w:rPr>
          <w:spacing w:val="-2"/>
        </w:rPr>
        <w:t> </w:t>
      </w:r>
      <w:r>
        <w:rPr/>
        <w:t>must</w:t>
      </w:r>
      <w:r>
        <w:rPr>
          <w:spacing w:val="-1"/>
        </w:rPr>
        <w:t> </w:t>
      </w:r>
      <w:r>
        <w:rPr/>
        <w:t>first</w:t>
      </w:r>
      <w:r>
        <w:rPr>
          <w:spacing w:val="-1"/>
        </w:rPr>
        <w:t> </w:t>
      </w:r>
      <w:r>
        <w:rPr/>
        <w:t>determine</w:t>
      </w:r>
      <w:r>
        <w:rPr>
          <w:spacing w:val="-2"/>
        </w:rPr>
        <w:t> </w:t>
      </w:r>
      <w:r>
        <w:rPr/>
        <w:t>the</w:t>
      </w:r>
      <w:r>
        <w:rPr>
          <w:spacing w:val="-1"/>
        </w:rPr>
        <w:t> </w:t>
      </w:r>
      <w:r>
        <w:rPr/>
        <w:t>eligibility</w:t>
      </w:r>
      <w:r>
        <w:rPr>
          <w:spacing w:val="-4"/>
        </w:rPr>
        <w:t> </w:t>
      </w:r>
      <w:r>
        <w:rPr/>
        <w:t>of</w:t>
      </w:r>
      <w:r>
        <w:rPr>
          <w:spacing w:val="-1"/>
        </w:rPr>
        <w:t> </w:t>
      </w:r>
      <w:r>
        <w:rPr/>
        <w:t>benefits</w:t>
      </w:r>
      <w:r>
        <w:rPr>
          <w:spacing w:val="-1"/>
        </w:rPr>
        <w:t> </w:t>
      </w:r>
      <w:r>
        <w:rPr/>
        <w:t>for</w:t>
      </w:r>
      <w:r>
        <w:rPr>
          <w:spacing w:val="-1"/>
        </w:rPr>
        <w:t> </w:t>
      </w:r>
      <w:r>
        <w:rPr/>
        <w:t>the month</w:t>
      </w:r>
      <w:r>
        <w:rPr>
          <w:spacing w:val="-3"/>
        </w:rPr>
        <w:t> </w:t>
      </w:r>
      <w:r>
        <w:rPr/>
        <w:t>he</w:t>
      </w:r>
      <w:r>
        <w:rPr>
          <w:spacing w:val="-4"/>
        </w:rPr>
        <w:t> </w:t>
      </w:r>
      <w:r>
        <w:rPr/>
        <w:t>or</w:t>
      </w:r>
      <w:r>
        <w:rPr>
          <w:spacing w:val="-3"/>
        </w:rPr>
        <w:t> </w:t>
      </w:r>
      <w:r>
        <w:rPr/>
        <w:t>she</w:t>
      </w:r>
      <w:r>
        <w:rPr>
          <w:spacing w:val="-5"/>
        </w:rPr>
        <w:t> </w:t>
      </w:r>
      <w:r>
        <w:rPr/>
        <w:t>died.</w:t>
      </w:r>
      <w:r>
        <w:rPr>
          <w:spacing w:val="40"/>
        </w:rPr>
        <w:t> </w:t>
      </w:r>
      <w:r>
        <w:rPr/>
        <w:t>Neither</w:t>
      </w:r>
      <w:r>
        <w:rPr>
          <w:spacing w:val="-3"/>
        </w:rPr>
        <w:t> </w:t>
      </w:r>
      <w:r>
        <w:rPr/>
        <w:t>the</w:t>
      </w:r>
      <w:r>
        <w:rPr>
          <w:spacing w:val="-5"/>
        </w:rPr>
        <w:t> </w:t>
      </w:r>
      <w:r>
        <w:rPr/>
        <w:t>clients,</w:t>
      </w:r>
      <w:r>
        <w:rPr>
          <w:spacing w:val="-3"/>
        </w:rPr>
        <w:t> </w:t>
      </w:r>
      <w:r>
        <w:rPr/>
        <w:t>nor</w:t>
      </w:r>
      <w:r>
        <w:rPr>
          <w:spacing w:val="-3"/>
        </w:rPr>
        <w:t> </w:t>
      </w:r>
      <w:r>
        <w:rPr/>
        <w:t>their</w:t>
      </w:r>
      <w:r>
        <w:rPr>
          <w:spacing w:val="-3"/>
        </w:rPr>
        <w:t> </w:t>
      </w:r>
      <w:r>
        <w:rPr/>
        <w:t>family,</w:t>
      </w:r>
      <w:r>
        <w:rPr>
          <w:spacing w:val="-1"/>
        </w:rPr>
        <w:t> </w:t>
      </w:r>
      <w:r>
        <w:rPr/>
        <w:t>are</w:t>
      </w:r>
      <w:r>
        <w:rPr>
          <w:spacing w:val="-3"/>
        </w:rPr>
        <w:t> </w:t>
      </w:r>
      <w:r>
        <w:rPr/>
        <w:t>entitled</w:t>
      </w:r>
      <w:r>
        <w:rPr>
          <w:spacing w:val="-3"/>
        </w:rPr>
        <w:t> </w:t>
      </w:r>
      <w:r>
        <w:rPr/>
        <w:t>to</w:t>
      </w:r>
      <w:r>
        <w:rPr>
          <w:spacing w:val="-3"/>
        </w:rPr>
        <w:t> </w:t>
      </w:r>
      <w:r>
        <w:rPr/>
        <w:t>funds</w:t>
      </w:r>
      <w:r>
        <w:rPr>
          <w:spacing w:val="-3"/>
        </w:rPr>
        <w:t> </w:t>
      </w:r>
      <w:r>
        <w:rPr/>
        <w:t>distributed</w:t>
      </w:r>
      <w:r>
        <w:rPr>
          <w:spacing w:val="-3"/>
        </w:rPr>
        <w:t> </w:t>
      </w:r>
      <w:r>
        <w:rPr/>
        <w:t>for the month following the month of death.</w:t>
      </w:r>
    </w:p>
    <w:p>
      <w:pPr>
        <w:pStyle w:val="BodyText"/>
        <w:spacing w:before="1"/>
      </w:pPr>
    </w:p>
    <w:p>
      <w:pPr>
        <w:pStyle w:val="BodyText"/>
        <w:ind w:left="100" w:right="132"/>
      </w:pPr>
      <w:r>
        <w:rPr/>
        <w:t>Any</w:t>
      </w:r>
      <w:r>
        <w:rPr>
          <w:spacing w:val="-7"/>
        </w:rPr>
        <w:t> </w:t>
      </w:r>
      <w:r>
        <w:rPr/>
        <w:t>balances</w:t>
      </w:r>
      <w:r>
        <w:rPr>
          <w:spacing w:val="-3"/>
        </w:rPr>
        <w:t> </w:t>
      </w:r>
      <w:r>
        <w:rPr/>
        <w:t>remaining</w:t>
      </w:r>
      <w:r>
        <w:rPr>
          <w:spacing w:val="-2"/>
        </w:rPr>
        <w:t> </w:t>
      </w:r>
      <w:r>
        <w:rPr/>
        <w:t>are</w:t>
      </w:r>
      <w:r>
        <w:rPr>
          <w:spacing w:val="-5"/>
        </w:rPr>
        <w:t> </w:t>
      </w:r>
      <w:r>
        <w:rPr/>
        <w:t>distributed</w:t>
      </w:r>
      <w:r>
        <w:rPr>
          <w:spacing w:val="-3"/>
        </w:rPr>
        <w:t> </w:t>
      </w:r>
      <w:r>
        <w:rPr/>
        <w:t>for</w:t>
      </w:r>
      <w:r>
        <w:rPr>
          <w:spacing w:val="-3"/>
        </w:rPr>
        <w:t> </w:t>
      </w:r>
      <w:r>
        <w:rPr/>
        <w:t>final</w:t>
      </w:r>
      <w:r>
        <w:rPr>
          <w:spacing w:val="-3"/>
        </w:rPr>
        <w:t> </w:t>
      </w:r>
      <w:r>
        <w:rPr/>
        <w:t>utility</w:t>
      </w:r>
      <w:r>
        <w:rPr>
          <w:spacing w:val="-10"/>
        </w:rPr>
        <w:t> </w:t>
      </w:r>
      <w:r>
        <w:rPr/>
        <w:t>bills</w:t>
      </w:r>
      <w:r>
        <w:rPr>
          <w:spacing w:val="-3"/>
        </w:rPr>
        <w:t> </w:t>
      </w:r>
      <w:r>
        <w:rPr/>
        <w:t>or</w:t>
      </w:r>
      <w:r>
        <w:rPr>
          <w:spacing w:val="-3"/>
        </w:rPr>
        <w:t> </w:t>
      </w:r>
      <w:r>
        <w:rPr/>
        <w:t>funeral</w:t>
      </w:r>
      <w:r>
        <w:rPr>
          <w:spacing w:val="-3"/>
        </w:rPr>
        <w:t> </w:t>
      </w:r>
      <w:r>
        <w:rPr/>
        <w:t>expenses upon</w:t>
      </w:r>
      <w:r>
        <w:rPr>
          <w:spacing w:val="-3"/>
        </w:rPr>
        <w:t> </w:t>
      </w:r>
      <w:r>
        <w:rPr/>
        <w:t>invoice. Any remaining balance is returned to SSA as conserved funds after the completion of that month's bank reconciliation unless instructed otherwise by Social Security.</w:t>
      </w:r>
    </w:p>
    <w:p>
      <w:pPr>
        <w:pStyle w:val="BodyText"/>
      </w:pPr>
    </w:p>
    <w:p>
      <w:pPr>
        <w:pStyle w:val="ListParagraph"/>
        <w:numPr>
          <w:ilvl w:val="0"/>
          <w:numId w:val="4"/>
        </w:numPr>
        <w:tabs>
          <w:tab w:pos="530" w:val="left" w:leader="none"/>
        </w:tabs>
        <w:spacing w:line="240" w:lineRule="auto" w:before="0" w:after="0"/>
        <w:ind w:left="530" w:right="0" w:hanging="358"/>
        <w:jc w:val="left"/>
        <w:rPr>
          <w:i/>
          <w:sz w:val="24"/>
        </w:rPr>
      </w:pPr>
      <w:r>
        <w:rPr>
          <w:i/>
          <w:sz w:val="24"/>
        </w:rPr>
        <w:t>Behavioral</w:t>
      </w:r>
      <w:r>
        <w:rPr>
          <w:i/>
          <w:spacing w:val="-5"/>
          <w:sz w:val="24"/>
        </w:rPr>
        <w:t> </w:t>
      </w:r>
      <w:r>
        <w:rPr>
          <w:i/>
          <w:spacing w:val="-2"/>
          <w:sz w:val="24"/>
        </w:rPr>
        <w:t>problems</w:t>
      </w:r>
    </w:p>
    <w:p>
      <w:pPr>
        <w:pStyle w:val="BodyText"/>
        <w:rPr>
          <w:i/>
        </w:rPr>
      </w:pPr>
    </w:p>
    <w:p>
      <w:pPr>
        <w:pStyle w:val="BodyText"/>
        <w:ind w:left="100"/>
        <w:jc w:val="both"/>
      </w:pPr>
      <w:r>
        <w:rPr/>
        <w:t>Examples</w:t>
      </w:r>
      <w:r>
        <w:rPr>
          <w:spacing w:val="-2"/>
        </w:rPr>
        <w:t> </w:t>
      </w:r>
      <w:r>
        <w:rPr/>
        <w:t>of</w:t>
      </w:r>
      <w:r>
        <w:rPr>
          <w:spacing w:val="-1"/>
        </w:rPr>
        <w:t> </w:t>
      </w:r>
      <w:r>
        <w:rPr/>
        <w:t>behavioral problems</w:t>
      </w:r>
      <w:r>
        <w:rPr>
          <w:spacing w:val="-1"/>
        </w:rPr>
        <w:t> </w:t>
      </w:r>
      <w:r>
        <w:rPr/>
        <w:t>include</w:t>
      </w:r>
      <w:r>
        <w:rPr>
          <w:spacing w:val="-1"/>
        </w:rPr>
        <w:t> </w:t>
      </w:r>
      <w:r>
        <w:rPr/>
        <w:t>the </w:t>
      </w:r>
      <w:r>
        <w:rPr>
          <w:spacing w:val="-2"/>
        </w:rPr>
        <w:t>following:</w:t>
      </w:r>
    </w:p>
    <w:p>
      <w:pPr>
        <w:pStyle w:val="BodyText"/>
      </w:pPr>
    </w:p>
    <w:p>
      <w:pPr>
        <w:pStyle w:val="ListParagraph"/>
        <w:numPr>
          <w:ilvl w:val="1"/>
          <w:numId w:val="4"/>
        </w:numPr>
        <w:tabs>
          <w:tab w:pos="819" w:val="left" w:leader="none"/>
        </w:tabs>
        <w:spacing w:line="240" w:lineRule="auto" w:before="0" w:after="0"/>
        <w:ind w:left="819" w:right="0" w:hanging="359"/>
        <w:jc w:val="left"/>
        <w:rPr>
          <w:sz w:val="24"/>
        </w:rPr>
      </w:pPr>
      <w:r>
        <w:rPr>
          <w:sz w:val="24"/>
        </w:rPr>
        <w:t>Personal</w:t>
      </w:r>
      <w:r>
        <w:rPr>
          <w:spacing w:val="-1"/>
          <w:sz w:val="24"/>
        </w:rPr>
        <w:t> </w:t>
      </w:r>
      <w:r>
        <w:rPr>
          <w:sz w:val="24"/>
        </w:rPr>
        <w:t>threats</w:t>
      </w:r>
      <w:r>
        <w:rPr>
          <w:spacing w:val="-1"/>
          <w:sz w:val="24"/>
        </w:rPr>
        <w:t> </w:t>
      </w:r>
      <w:r>
        <w:rPr>
          <w:sz w:val="24"/>
        </w:rPr>
        <w:t>to</w:t>
      </w:r>
      <w:r>
        <w:rPr>
          <w:spacing w:val="-1"/>
          <w:sz w:val="24"/>
        </w:rPr>
        <w:t> </w:t>
      </w:r>
      <w:r>
        <w:rPr>
          <w:sz w:val="24"/>
        </w:rPr>
        <w:t>the</w:t>
      </w:r>
      <w:r>
        <w:rPr>
          <w:spacing w:val="-1"/>
          <w:sz w:val="24"/>
        </w:rPr>
        <w:t> </w:t>
      </w:r>
      <w:r>
        <w:rPr>
          <w:sz w:val="24"/>
        </w:rPr>
        <w:t>well being</w:t>
      </w:r>
      <w:r>
        <w:rPr>
          <w:spacing w:val="-3"/>
          <w:sz w:val="24"/>
        </w:rPr>
        <w:t> </w:t>
      </w:r>
      <w:r>
        <w:rPr>
          <w:sz w:val="24"/>
        </w:rPr>
        <w:t>of</w:t>
      </w:r>
      <w:r>
        <w:rPr>
          <w:spacing w:val="-1"/>
          <w:sz w:val="24"/>
        </w:rPr>
        <w:t> </w:t>
      </w:r>
      <w:r>
        <w:rPr>
          <w:sz w:val="24"/>
        </w:rPr>
        <w:t>the</w:t>
      </w:r>
      <w:r>
        <w:rPr>
          <w:spacing w:val="-1"/>
          <w:sz w:val="24"/>
        </w:rPr>
        <w:t> </w:t>
      </w:r>
      <w:r>
        <w:rPr>
          <w:spacing w:val="-4"/>
          <w:sz w:val="24"/>
        </w:rPr>
        <w:t>payee</w:t>
      </w:r>
    </w:p>
    <w:p>
      <w:pPr>
        <w:pStyle w:val="BodyText"/>
      </w:pPr>
    </w:p>
    <w:p>
      <w:pPr>
        <w:pStyle w:val="ListParagraph"/>
        <w:numPr>
          <w:ilvl w:val="1"/>
          <w:numId w:val="4"/>
        </w:numPr>
        <w:tabs>
          <w:tab w:pos="819" w:val="left" w:leader="none"/>
        </w:tabs>
        <w:spacing w:line="240" w:lineRule="auto" w:before="0" w:after="0"/>
        <w:ind w:left="819" w:right="0" w:hanging="359"/>
        <w:jc w:val="left"/>
        <w:rPr>
          <w:sz w:val="24"/>
        </w:rPr>
      </w:pPr>
      <w:r>
        <w:rPr>
          <w:sz w:val="24"/>
        </w:rPr>
        <w:t>Harassment</w:t>
      </w:r>
      <w:r>
        <w:rPr>
          <w:spacing w:val="-1"/>
          <w:sz w:val="24"/>
        </w:rPr>
        <w:t> </w:t>
      </w:r>
      <w:r>
        <w:rPr>
          <w:sz w:val="24"/>
        </w:rPr>
        <w:t>of a</w:t>
      </w:r>
      <w:r>
        <w:rPr>
          <w:spacing w:val="-2"/>
          <w:sz w:val="24"/>
        </w:rPr>
        <w:t> </w:t>
      </w:r>
      <w:r>
        <w:rPr>
          <w:sz w:val="24"/>
        </w:rPr>
        <w:t>payee</w:t>
      </w:r>
      <w:r>
        <w:rPr>
          <w:spacing w:val="-1"/>
          <w:sz w:val="24"/>
        </w:rPr>
        <w:t> </w:t>
      </w:r>
      <w:r>
        <w:rPr>
          <w:sz w:val="24"/>
        </w:rPr>
        <w:t>(sexual</w:t>
      </w:r>
      <w:r>
        <w:rPr>
          <w:spacing w:val="-1"/>
          <w:sz w:val="24"/>
        </w:rPr>
        <w:t> </w:t>
      </w:r>
      <w:r>
        <w:rPr>
          <w:sz w:val="24"/>
        </w:rPr>
        <w:t>and</w:t>
      </w:r>
      <w:r>
        <w:rPr>
          <w:spacing w:val="-1"/>
          <w:sz w:val="24"/>
        </w:rPr>
        <w:t> </w:t>
      </w:r>
      <w:r>
        <w:rPr>
          <w:sz w:val="24"/>
        </w:rPr>
        <w:t>/or</w:t>
      </w:r>
      <w:r>
        <w:rPr>
          <w:spacing w:val="-1"/>
          <w:sz w:val="24"/>
        </w:rPr>
        <w:t> </w:t>
      </w:r>
      <w:r>
        <w:rPr>
          <w:spacing w:val="-2"/>
          <w:sz w:val="24"/>
        </w:rPr>
        <w:t>verbal)</w:t>
      </w:r>
    </w:p>
    <w:p>
      <w:pPr>
        <w:pStyle w:val="BodyText"/>
      </w:pPr>
    </w:p>
    <w:p>
      <w:pPr>
        <w:pStyle w:val="ListParagraph"/>
        <w:numPr>
          <w:ilvl w:val="1"/>
          <w:numId w:val="4"/>
        </w:numPr>
        <w:tabs>
          <w:tab w:pos="819" w:val="left" w:leader="none"/>
        </w:tabs>
        <w:spacing w:line="240" w:lineRule="auto" w:before="1" w:after="0"/>
        <w:ind w:left="819" w:right="0" w:hanging="359"/>
        <w:jc w:val="left"/>
        <w:rPr>
          <w:sz w:val="24"/>
        </w:rPr>
      </w:pPr>
      <w:r>
        <w:rPr>
          <w:sz w:val="24"/>
        </w:rPr>
        <w:t>Physical</w:t>
      </w:r>
      <w:r>
        <w:rPr>
          <w:spacing w:val="-3"/>
          <w:sz w:val="24"/>
        </w:rPr>
        <w:t> </w:t>
      </w:r>
      <w:r>
        <w:rPr>
          <w:sz w:val="24"/>
        </w:rPr>
        <w:t>abuse</w:t>
      </w:r>
      <w:r>
        <w:rPr>
          <w:spacing w:val="-2"/>
          <w:sz w:val="24"/>
        </w:rPr>
        <w:t> </w:t>
      </w:r>
      <w:r>
        <w:rPr>
          <w:sz w:val="24"/>
        </w:rPr>
        <w:t>to</w:t>
      </w:r>
      <w:r>
        <w:rPr>
          <w:spacing w:val="-1"/>
          <w:sz w:val="24"/>
        </w:rPr>
        <w:t> </w:t>
      </w:r>
      <w:r>
        <w:rPr>
          <w:sz w:val="24"/>
        </w:rPr>
        <w:t>the</w:t>
      </w:r>
      <w:r>
        <w:rPr>
          <w:spacing w:val="-2"/>
          <w:sz w:val="24"/>
        </w:rPr>
        <w:t> </w:t>
      </w:r>
      <w:r>
        <w:rPr>
          <w:spacing w:val="-4"/>
          <w:sz w:val="24"/>
        </w:rPr>
        <w:t>payee</w:t>
      </w:r>
    </w:p>
    <w:p>
      <w:pPr>
        <w:pStyle w:val="BodyText"/>
        <w:spacing w:before="11"/>
        <w:rPr>
          <w:sz w:val="23"/>
        </w:rPr>
      </w:pPr>
    </w:p>
    <w:p>
      <w:pPr>
        <w:pStyle w:val="BodyText"/>
        <w:ind w:left="100" w:right="514"/>
        <w:jc w:val="both"/>
      </w:pPr>
      <w:r>
        <w:rPr/>
        <w:t>All</w:t>
      </w:r>
      <w:r>
        <w:rPr>
          <w:spacing w:val="-3"/>
        </w:rPr>
        <w:t> </w:t>
      </w:r>
      <w:r>
        <w:rPr/>
        <w:t>incidents</w:t>
      </w:r>
      <w:r>
        <w:rPr>
          <w:spacing w:val="-3"/>
        </w:rPr>
        <w:t> </w:t>
      </w:r>
      <w:r>
        <w:rPr/>
        <w:t>of</w:t>
      </w:r>
      <w:r>
        <w:rPr>
          <w:spacing w:val="-3"/>
        </w:rPr>
        <w:t> </w:t>
      </w:r>
      <w:r>
        <w:rPr/>
        <w:t>behavioral</w:t>
      </w:r>
      <w:r>
        <w:rPr>
          <w:spacing w:val="-3"/>
        </w:rPr>
        <w:t> </w:t>
      </w:r>
      <w:r>
        <w:rPr/>
        <w:t>problems</w:t>
      </w:r>
      <w:r>
        <w:rPr>
          <w:spacing w:val="-3"/>
        </w:rPr>
        <w:t> </w:t>
      </w:r>
      <w:r>
        <w:rPr/>
        <w:t>must</w:t>
      </w:r>
      <w:r>
        <w:rPr>
          <w:spacing w:val="-3"/>
        </w:rPr>
        <w:t> </w:t>
      </w:r>
      <w:r>
        <w:rPr/>
        <w:t>be</w:t>
      </w:r>
      <w:r>
        <w:rPr>
          <w:spacing w:val="-4"/>
        </w:rPr>
        <w:t> </w:t>
      </w:r>
      <w:r>
        <w:rPr/>
        <w:t>recorded.</w:t>
      </w:r>
      <w:r>
        <w:rPr>
          <w:spacing w:val="-1"/>
        </w:rPr>
        <w:t> </w:t>
      </w:r>
      <w:r>
        <w:rPr/>
        <w:t>It</w:t>
      </w:r>
      <w:r>
        <w:rPr>
          <w:spacing w:val="-3"/>
        </w:rPr>
        <w:t> </w:t>
      </w:r>
      <w:r>
        <w:rPr/>
        <w:t>is</w:t>
      </w:r>
      <w:r>
        <w:rPr>
          <w:spacing w:val="-3"/>
        </w:rPr>
        <w:t> </w:t>
      </w:r>
      <w:r>
        <w:rPr/>
        <w:t>to</w:t>
      </w:r>
      <w:r>
        <w:rPr>
          <w:spacing w:val="-3"/>
        </w:rPr>
        <w:t> </w:t>
      </w:r>
      <w:r>
        <w:rPr/>
        <w:t>the</w:t>
      </w:r>
      <w:r>
        <w:rPr>
          <w:spacing w:val="-4"/>
        </w:rPr>
        <w:t> </w:t>
      </w:r>
      <w:r>
        <w:rPr/>
        <w:t>discretion</w:t>
      </w:r>
      <w:r>
        <w:rPr>
          <w:spacing w:val="-3"/>
        </w:rPr>
        <w:t> </w:t>
      </w:r>
      <w:r>
        <w:rPr/>
        <w:t>of</w:t>
      </w:r>
      <w:r>
        <w:rPr>
          <w:spacing w:val="-3"/>
        </w:rPr>
        <w:t> </w:t>
      </w:r>
      <w:r>
        <w:rPr/>
        <w:t>the</w:t>
      </w:r>
      <w:r>
        <w:rPr>
          <w:spacing w:val="-5"/>
        </w:rPr>
        <w:t> </w:t>
      </w:r>
      <w:r>
        <w:rPr/>
        <w:t>payee and supervisor to decide if the behavior problem constitutes termination.</w:t>
      </w:r>
    </w:p>
    <w:p>
      <w:pPr>
        <w:pStyle w:val="BodyText"/>
      </w:pPr>
    </w:p>
    <w:p>
      <w:pPr>
        <w:pStyle w:val="BodyText"/>
        <w:ind w:left="100" w:right="324"/>
        <w:jc w:val="both"/>
      </w:pPr>
      <w:r>
        <w:rPr/>
        <w:t>*Any</w:t>
      </w:r>
      <w:r>
        <w:rPr>
          <w:spacing w:val="-6"/>
        </w:rPr>
        <w:t> </w:t>
      </w:r>
      <w:r>
        <w:rPr/>
        <w:t>client</w:t>
      </w:r>
      <w:r>
        <w:rPr>
          <w:spacing w:val="-3"/>
        </w:rPr>
        <w:t> </w:t>
      </w:r>
      <w:r>
        <w:rPr/>
        <w:t>who</w:t>
      </w:r>
      <w:r>
        <w:rPr>
          <w:spacing w:val="-3"/>
        </w:rPr>
        <w:t> </w:t>
      </w:r>
      <w:r>
        <w:rPr/>
        <w:t>is</w:t>
      </w:r>
      <w:r>
        <w:rPr>
          <w:spacing w:val="-3"/>
        </w:rPr>
        <w:t> </w:t>
      </w:r>
      <w:r>
        <w:rPr/>
        <w:t>removed</w:t>
      </w:r>
      <w:r>
        <w:rPr>
          <w:spacing w:val="-3"/>
        </w:rPr>
        <w:t> </w:t>
      </w:r>
      <w:r>
        <w:rPr/>
        <w:t>from</w:t>
      </w:r>
      <w:r>
        <w:rPr>
          <w:spacing w:val="-3"/>
        </w:rPr>
        <w:t> </w:t>
      </w:r>
      <w:r>
        <w:rPr/>
        <w:t>the</w:t>
      </w:r>
      <w:r>
        <w:rPr>
          <w:spacing w:val="-4"/>
        </w:rPr>
        <w:t> </w:t>
      </w:r>
      <w:r>
        <w:rPr/>
        <w:t>program</w:t>
      </w:r>
      <w:r>
        <w:rPr>
          <w:spacing w:val="-3"/>
        </w:rPr>
        <w:t> </w:t>
      </w:r>
      <w:r>
        <w:rPr/>
        <w:t>for</w:t>
      </w:r>
      <w:r>
        <w:rPr>
          <w:spacing w:val="-2"/>
        </w:rPr>
        <w:t> </w:t>
      </w:r>
      <w:r>
        <w:rPr/>
        <w:t>behavioral</w:t>
      </w:r>
      <w:r>
        <w:rPr>
          <w:spacing w:val="-3"/>
        </w:rPr>
        <w:t> </w:t>
      </w:r>
      <w:r>
        <w:rPr/>
        <w:t>problems</w:t>
      </w:r>
      <w:r>
        <w:rPr>
          <w:spacing w:val="-3"/>
        </w:rPr>
        <w:t> </w:t>
      </w:r>
      <w:r>
        <w:rPr/>
        <w:t>will</w:t>
      </w:r>
      <w:r>
        <w:rPr>
          <w:spacing w:val="-3"/>
        </w:rPr>
        <w:t> </w:t>
      </w:r>
      <w:r>
        <w:rPr/>
        <w:t>not</w:t>
      </w:r>
      <w:r>
        <w:rPr>
          <w:spacing w:val="-3"/>
        </w:rPr>
        <w:t> </w:t>
      </w:r>
      <w:r>
        <w:rPr/>
        <w:t>be</w:t>
      </w:r>
      <w:r>
        <w:rPr>
          <w:spacing w:val="-3"/>
        </w:rPr>
        <w:t> </w:t>
      </w:r>
      <w:r>
        <w:rPr/>
        <w:t>permitted to return to the payee program for a minimum of one year.</w:t>
      </w:r>
    </w:p>
    <w:p>
      <w:pPr>
        <w:pStyle w:val="BodyText"/>
      </w:pPr>
    </w:p>
    <w:p>
      <w:pPr>
        <w:pStyle w:val="ListParagraph"/>
        <w:numPr>
          <w:ilvl w:val="0"/>
          <w:numId w:val="4"/>
        </w:numPr>
        <w:tabs>
          <w:tab w:pos="532" w:val="left" w:leader="none"/>
        </w:tabs>
        <w:spacing w:line="240" w:lineRule="auto" w:before="0" w:after="0"/>
        <w:ind w:left="532" w:right="0" w:hanging="432"/>
        <w:jc w:val="left"/>
        <w:rPr>
          <w:i/>
          <w:sz w:val="24"/>
        </w:rPr>
      </w:pPr>
      <w:r>
        <w:rPr>
          <w:i/>
          <w:sz w:val="24"/>
        </w:rPr>
        <w:t>Confinement</w:t>
      </w:r>
      <w:r>
        <w:rPr>
          <w:i/>
          <w:spacing w:val="-1"/>
          <w:sz w:val="24"/>
        </w:rPr>
        <w:t> </w:t>
      </w:r>
      <w:r>
        <w:rPr>
          <w:i/>
          <w:sz w:val="24"/>
        </w:rPr>
        <w:t>in</w:t>
      </w:r>
      <w:r>
        <w:rPr>
          <w:i/>
          <w:spacing w:val="-1"/>
          <w:sz w:val="24"/>
        </w:rPr>
        <w:t> </w:t>
      </w:r>
      <w:r>
        <w:rPr>
          <w:i/>
          <w:sz w:val="24"/>
        </w:rPr>
        <w:t>an</w:t>
      </w:r>
      <w:r>
        <w:rPr>
          <w:i/>
          <w:spacing w:val="-1"/>
          <w:sz w:val="24"/>
        </w:rPr>
        <w:t> </w:t>
      </w:r>
      <w:r>
        <w:rPr>
          <w:i/>
          <w:spacing w:val="-2"/>
          <w:sz w:val="24"/>
        </w:rPr>
        <w:t>institution</w:t>
      </w:r>
    </w:p>
    <w:p>
      <w:pPr>
        <w:pStyle w:val="BodyText"/>
        <w:rPr>
          <w:i/>
        </w:rPr>
      </w:pPr>
    </w:p>
    <w:p>
      <w:pPr>
        <w:pStyle w:val="BodyText"/>
        <w:ind w:left="100" w:right="116"/>
        <w:jc w:val="both"/>
        <w:rPr>
          <w:i/>
        </w:rPr>
      </w:pPr>
      <w:r>
        <w:rPr/>
        <w:t>Social Security suspends the funds of clients confined to an institution (hospital, nursing home, jail, etc.). No funds</w:t>
      </w:r>
      <w:r>
        <w:rPr>
          <w:spacing w:val="-1"/>
        </w:rPr>
        <w:t> </w:t>
      </w:r>
      <w:r>
        <w:rPr/>
        <w:t>will be</w:t>
      </w:r>
      <w:r>
        <w:rPr>
          <w:spacing w:val="-1"/>
        </w:rPr>
        <w:t> </w:t>
      </w:r>
      <w:r>
        <w:rPr/>
        <w:t>distributed from</w:t>
      </w:r>
      <w:r>
        <w:rPr>
          <w:spacing w:val="-1"/>
        </w:rPr>
        <w:t> </w:t>
      </w:r>
      <w:r>
        <w:rPr/>
        <w:t>the client’s</w:t>
      </w:r>
      <w:r>
        <w:rPr>
          <w:spacing w:val="-1"/>
        </w:rPr>
        <w:t> </w:t>
      </w:r>
      <w:r>
        <w:rPr/>
        <w:t>account during confinement except those allowed under Social Security rules. </w:t>
      </w:r>
      <w:r>
        <w:rPr>
          <w:i/>
        </w:rPr>
        <w:t>(Also see Jail/Bail)</w:t>
      </w:r>
    </w:p>
    <w:p>
      <w:pPr>
        <w:pStyle w:val="BodyText"/>
        <w:spacing w:before="1"/>
        <w:rPr>
          <w:i/>
        </w:rPr>
      </w:pPr>
    </w:p>
    <w:p>
      <w:pPr>
        <w:pStyle w:val="BodyText"/>
        <w:ind w:left="100" w:right="132"/>
      </w:pPr>
      <w:r>
        <w:rPr/>
        <w:t>A client confined to a correctional institution may remain on the payee's client list for up to six months.</w:t>
      </w:r>
      <w:r>
        <w:rPr>
          <w:spacing w:val="-3"/>
        </w:rPr>
        <w:t> </w:t>
      </w:r>
      <w:r>
        <w:rPr/>
        <w:t>After</w:t>
      </w:r>
      <w:r>
        <w:rPr>
          <w:spacing w:val="-5"/>
        </w:rPr>
        <w:t> </w:t>
      </w:r>
      <w:r>
        <w:rPr/>
        <w:t>this</w:t>
      </w:r>
      <w:r>
        <w:rPr>
          <w:spacing w:val="-3"/>
        </w:rPr>
        <w:t> </w:t>
      </w:r>
      <w:r>
        <w:rPr/>
        <w:t>time,</w:t>
      </w:r>
      <w:r>
        <w:rPr>
          <w:spacing w:val="-3"/>
        </w:rPr>
        <w:t> </w:t>
      </w:r>
      <w:r>
        <w:rPr/>
        <w:t>the</w:t>
      </w:r>
      <w:r>
        <w:rPr>
          <w:spacing w:val="-3"/>
        </w:rPr>
        <w:t> </w:t>
      </w:r>
      <w:r>
        <w:rPr/>
        <w:t>account</w:t>
      </w:r>
      <w:r>
        <w:rPr>
          <w:spacing w:val="-3"/>
        </w:rPr>
        <w:t> </w:t>
      </w:r>
      <w:r>
        <w:rPr/>
        <w:t>will</w:t>
      </w:r>
      <w:r>
        <w:rPr>
          <w:spacing w:val="-3"/>
        </w:rPr>
        <w:t> </w:t>
      </w:r>
      <w:r>
        <w:rPr/>
        <w:t>be</w:t>
      </w:r>
      <w:r>
        <w:rPr>
          <w:spacing w:val="-3"/>
        </w:rPr>
        <w:t> </w:t>
      </w:r>
      <w:r>
        <w:rPr/>
        <w:t>closed,</w:t>
      </w:r>
      <w:r>
        <w:rPr>
          <w:spacing w:val="-3"/>
        </w:rPr>
        <w:t> </w:t>
      </w:r>
      <w:r>
        <w:rPr/>
        <w:t>conserved funds</w:t>
      </w:r>
      <w:r>
        <w:rPr>
          <w:spacing w:val="-3"/>
        </w:rPr>
        <w:t> </w:t>
      </w:r>
      <w:r>
        <w:rPr/>
        <w:t>returned</w:t>
      </w:r>
      <w:r>
        <w:rPr>
          <w:spacing w:val="-3"/>
        </w:rPr>
        <w:t> </w:t>
      </w:r>
      <w:r>
        <w:rPr/>
        <w:t>to</w:t>
      </w:r>
      <w:r>
        <w:rPr>
          <w:spacing w:val="-3"/>
        </w:rPr>
        <w:t> </w:t>
      </w:r>
      <w:r>
        <w:rPr/>
        <w:t>Social</w:t>
      </w:r>
      <w:r>
        <w:rPr>
          <w:spacing w:val="-3"/>
        </w:rPr>
        <w:t> </w:t>
      </w:r>
      <w:r>
        <w:rPr/>
        <w:t>Security, and the client must re-apply for a payee through his or her support specialist upon release.</w:t>
      </w:r>
    </w:p>
    <w:p>
      <w:pPr>
        <w:pStyle w:val="BodyText"/>
      </w:pPr>
    </w:p>
    <w:p>
      <w:pPr>
        <w:pStyle w:val="ListParagraph"/>
        <w:numPr>
          <w:ilvl w:val="0"/>
          <w:numId w:val="4"/>
        </w:numPr>
        <w:tabs>
          <w:tab w:pos="530" w:val="left" w:leader="none"/>
        </w:tabs>
        <w:spacing w:line="240" w:lineRule="auto" w:before="0" w:after="0"/>
        <w:ind w:left="530" w:right="0" w:hanging="430"/>
        <w:jc w:val="left"/>
        <w:rPr>
          <w:i/>
          <w:sz w:val="24"/>
        </w:rPr>
      </w:pPr>
      <w:r>
        <w:rPr>
          <w:i/>
          <w:sz w:val="24"/>
        </w:rPr>
        <w:t>Change</w:t>
      </w:r>
      <w:r>
        <w:rPr>
          <w:i/>
          <w:spacing w:val="-1"/>
          <w:sz w:val="24"/>
        </w:rPr>
        <w:t> </w:t>
      </w:r>
      <w:r>
        <w:rPr>
          <w:i/>
          <w:sz w:val="24"/>
        </w:rPr>
        <w:t>of </w:t>
      </w:r>
      <w:r>
        <w:rPr>
          <w:i/>
          <w:spacing w:val="-2"/>
          <w:sz w:val="24"/>
        </w:rPr>
        <w:t>payee</w:t>
      </w:r>
    </w:p>
    <w:p>
      <w:pPr>
        <w:pStyle w:val="BodyText"/>
        <w:rPr>
          <w:i/>
        </w:rPr>
      </w:pPr>
    </w:p>
    <w:p>
      <w:pPr>
        <w:pStyle w:val="BodyText"/>
        <w:ind w:left="100"/>
        <w:jc w:val="both"/>
      </w:pPr>
      <w:r>
        <w:rPr/>
        <w:t>If a</w:t>
      </w:r>
      <w:r>
        <w:rPr>
          <w:spacing w:val="-2"/>
        </w:rPr>
        <w:t> </w:t>
      </w:r>
      <w:r>
        <w:rPr/>
        <w:t>client</w:t>
      </w:r>
      <w:r>
        <w:rPr>
          <w:spacing w:val="-1"/>
        </w:rPr>
        <w:t> </w:t>
      </w:r>
      <w:r>
        <w:rPr/>
        <w:t>decides</w:t>
      </w:r>
      <w:r>
        <w:rPr>
          <w:spacing w:val="-1"/>
        </w:rPr>
        <w:t> </w:t>
      </w:r>
      <w:r>
        <w:rPr/>
        <w:t>that</w:t>
      </w:r>
      <w:r>
        <w:rPr>
          <w:spacing w:val="-1"/>
        </w:rPr>
        <w:t> </w:t>
      </w:r>
      <w:r>
        <w:rPr/>
        <w:t>he or</w:t>
      </w:r>
      <w:r>
        <w:rPr>
          <w:spacing w:val="-1"/>
        </w:rPr>
        <w:t> </w:t>
      </w:r>
      <w:r>
        <w:rPr/>
        <w:t>she</w:t>
      </w:r>
      <w:r>
        <w:rPr>
          <w:spacing w:val="-3"/>
        </w:rPr>
        <w:t> </w:t>
      </w:r>
      <w:r>
        <w:rPr/>
        <w:t>no longer</w:t>
      </w:r>
      <w:r>
        <w:rPr>
          <w:spacing w:val="-3"/>
        </w:rPr>
        <w:t> </w:t>
      </w:r>
      <w:r>
        <w:rPr/>
        <w:t>wants</w:t>
      </w:r>
      <w:r>
        <w:rPr>
          <w:spacing w:val="2"/>
        </w:rPr>
        <w:t> </w:t>
      </w:r>
      <w:r>
        <w:rPr/>
        <w:t>St.</w:t>
      </w:r>
      <w:r>
        <w:rPr>
          <w:spacing w:val="-1"/>
        </w:rPr>
        <w:t> </w:t>
      </w:r>
      <w:r>
        <w:rPr/>
        <w:t>Paul's</w:t>
      </w:r>
      <w:r>
        <w:rPr>
          <w:spacing w:val="-1"/>
        </w:rPr>
        <w:t> </w:t>
      </w:r>
      <w:r>
        <w:rPr/>
        <w:t>payee</w:t>
      </w:r>
      <w:r>
        <w:rPr>
          <w:spacing w:val="-2"/>
        </w:rPr>
        <w:t> </w:t>
      </w:r>
      <w:r>
        <w:rPr/>
        <w:t>program</w:t>
      </w:r>
      <w:r>
        <w:rPr>
          <w:spacing w:val="-1"/>
        </w:rPr>
        <w:t> </w:t>
      </w:r>
      <w:r>
        <w:rPr/>
        <w:t>to</w:t>
      </w:r>
      <w:r>
        <w:rPr>
          <w:spacing w:val="-1"/>
        </w:rPr>
        <w:t> </w:t>
      </w:r>
      <w:r>
        <w:rPr/>
        <w:t>manage</w:t>
      </w:r>
      <w:r>
        <w:rPr>
          <w:spacing w:val="-2"/>
        </w:rPr>
        <w:t> </w:t>
      </w:r>
      <w:r>
        <w:rPr/>
        <w:t>their</w:t>
      </w:r>
      <w:r>
        <w:rPr>
          <w:spacing w:val="1"/>
        </w:rPr>
        <w:t> </w:t>
      </w:r>
      <w:r>
        <w:rPr>
          <w:spacing w:val="-2"/>
        </w:rPr>
        <w:t>funds,</w:t>
      </w:r>
    </w:p>
    <w:p>
      <w:pPr>
        <w:spacing w:after="0"/>
        <w:jc w:val="both"/>
        <w:sectPr>
          <w:pgSz w:w="12240" w:h="15840"/>
          <w:pgMar w:header="0" w:footer="751" w:top="1360" w:bottom="940" w:left="1340" w:right="1320"/>
        </w:sectPr>
      </w:pPr>
    </w:p>
    <w:p>
      <w:pPr>
        <w:pStyle w:val="BodyText"/>
        <w:spacing w:before="72"/>
        <w:ind w:left="100" w:right="132"/>
      </w:pPr>
      <w:r>
        <w:rPr/>
        <w:t>they</w:t>
      </w:r>
      <w:r>
        <w:rPr>
          <w:spacing w:val="-7"/>
        </w:rPr>
        <w:t> </w:t>
      </w:r>
      <w:r>
        <w:rPr/>
        <w:t>must</w:t>
      </w:r>
      <w:r>
        <w:rPr>
          <w:spacing w:val="-1"/>
        </w:rPr>
        <w:t> </w:t>
      </w:r>
      <w:r>
        <w:rPr/>
        <w:t>find</w:t>
      </w:r>
      <w:r>
        <w:rPr>
          <w:spacing w:val="-2"/>
        </w:rPr>
        <w:t> </w:t>
      </w:r>
      <w:r>
        <w:rPr/>
        <w:t>a</w:t>
      </w:r>
      <w:r>
        <w:rPr>
          <w:spacing w:val="-4"/>
        </w:rPr>
        <w:t> </w:t>
      </w:r>
      <w:r>
        <w:rPr/>
        <w:t>qualified</w:t>
      </w:r>
      <w:r>
        <w:rPr>
          <w:spacing w:val="-2"/>
        </w:rPr>
        <w:t> </w:t>
      </w:r>
      <w:r>
        <w:rPr/>
        <w:t>person,</w:t>
      </w:r>
      <w:r>
        <w:rPr>
          <w:spacing w:val="-2"/>
        </w:rPr>
        <w:t> </w:t>
      </w:r>
      <w:r>
        <w:rPr/>
        <w:t>outside</w:t>
      </w:r>
      <w:r>
        <w:rPr>
          <w:spacing w:val="-3"/>
        </w:rPr>
        <w:t> </w:t>
      </w:r>
      <w:r>
        <w:rPr/>
        <w:t>of</w:t>
      </w:r>
      <w:r>
        <w:rPr>
          <w:spacing w:val="-2"/>
        </w:rPr>
        <w:t> </w:t>
      </w:r>
      <w:r>
        <w:rPr/>
        <w:t>the</w:t>
      </w:r>
      <w:r>
        <w:rPr>
          <w:spacing w:val="-4"/>
        </w:rPr>
        <w:t> </w:t>
      </w:r>
      <w:r>
        <w:rPr/>
        <w:t>agency,</w:t>
      </w:r>
      <w:r>
        <w:rPr>
          <w:spacing w:val="-2"/>
        </w:rPr>
        <w:t> </w:t>
      </w:r>
      <w:r>
        <w:rPr/>
        <w:t>to</w:t>
      </w:r>
      <w:r>
        <w:rPr>
          <w:spacing w:val="-2"/>
        </w:rPr>
        <w:t> </w:t>
      </w:r>
      <w:r>
        <w:rPr/>
        <w:t>apply</w:t>
      </w:r>
      <w:r>
        <w:rPr>
          <w:spacing w:val="-7"/>
        </w:rPr>
        <w:t> </w:t>
      </w:r>
      <w:r>
        <w:rPr/>
        <w:t>for</w:t>
      </w:r>
      <w:r>
        <w:rPr>
          <w:spacing w:val="-3"/>
        </w:rPr>
        <w:t> </w:t>
      </w:r>
      <w:r>
        <w:rPr/>
        <w:t>payeeship</w:t>
      </w:r>
      <w:r>
        <w:rPr>
          <w:spacing w:val="-1"/>
        </w:rPr>
        <w:t> </w:t>
      </w:r>
      <w:r>
        <w:rPr/>
        <w:t>at</w:t>
      </w:r>
      <w:r>
        <w:rPr>
          <w:spacing w:val="-2"/>
        </w:rPr>
        <w:t> </w:t>
      </w:r>
      <w:r>
        <w:rPr/>
        <w:t>the</w:t>
      </w:r>
      <w:r>
        <w:rPr>
          <w:spacing w:val="-3"/>
        </w:rPr>
        <w:t> </w:t>
      </w:r>
      <w:r>
        <w:rPr/>
        <w:t>local</w:t>
      </w:r>
      <w:r>
        <w:rPr>
          <w:spacing w:val="-2"/>
        </w:rPr>
        <w:t> </w:t>
      </w:r>
      <w:r>
        <w:rPr/>
        <w:t>SSA office. The client is not transferred to a different payee within the agency</w:t>
      </w:r>
      <w:r>
        <w:rPr>
          <w:spacing w:val="-2"/>
        </w:rPr>
        <w:t> </w:t>
      </w:r>
      <w:r>
        <w:rPr/>
        <w:t>except in very</w:t>
      </w:r>
      <w:r>
        <w:rPr>
          <w:spacing w:val="-4"/>
        </w:rPr>
        <w:t> </w:t>
      </w:r>
      <w:r>
        <w:rPr/>
        <w:t>special circumstances specified by the Executive Director. All conserved funds will be sent to Social Security to be forwarded to the new payee.</w:t>
      </w:r>
    </w:p>
    <w:p>
      <w:pPr>
        <w:pStyle w:val="BodyText"/>
      </w:pPr>
    </w:p>
    <w:p>
      <w:pPr>
        <w:pStyle w:val="ListParagraph"/>
        <w:numPr>
          <w:ilvl w:val="0"/>
          <w:numId w:val="4"/>
        </w:numPr>
        <w:tabs>
          <w:tab w:pos="530" w:val="left" w:leader="none"/>
        </w:tabs>
        <w:spacing w:line="240" w:lineRule="auto" w:before="0" w:after="0"/>
        <w:ind w:left="530" w:right="0" w:hanging="430"/>
        <w:jc w:val="left"/>
        <w:rPr>
          <w:i/>
          <w:sz w:val="24"/>
        </w:rPr>
      </w:pPr>
      <w:r>
        <w:rPr>
          <w:i/>
          <w:spacing w:val="-2"/>
          <w:sz w:val="24"/>
        </w:rPr>
        <w:t>Non-compliance</w:t>
      </w:r>
    </w:p>
    <w:p>
      <w:pPr>
        <w:pStyle w:val="BodyText"/>
        <w:spacing w:before="168"/>
        <w:ind w:left="100"/>
      </w:pPr>
      <w:r>
        <w:rPr/>
        <w:t>Examples</w:t>
      </w:r>
      <w:r>
        <w:rPr>
          <w:spacing w:val="-1"/>
        </w:rPr>
        <w:t> </w:t>
      </w:r>
      <w:r>
        <w:rPr/>
        <w:t>of</w:t>
      </w:r>
      <w:r>
        <w:rPr>
          <w:spacing w:val="-1"/>
        </w:rPr>
        <w:t> </w:t>
      </w:r>
      <w:r>
        <w:rPr/>
        <w:t>non-compliance</w:t>
      </w:r>
      <w:r>
        <w:rPr>
          <w:spacing w:val="-1"/>
        </w:rPr>
        <w:t> </w:t>
      </w:r>
      <w:r>
        <w:rPr/>
        <w:t>include</w:t>
      </w:r>
      <w:r>
        <w:rPr>
          <w:spacing w:val="-2"/>
        </w:rPr>
        <w:t> </w:t>
      </w:r>
      <w:r>
        <w:rPr/>
        <w:t>the </w:t>
      </w:r>
      <w:r>
        <w:rPr>
          <w:spacing w:val="-2"/>
        </w:rPr>
        <w:t>following:</w:t>
      </w:r>
    </w:p>
    <w:p>
      <w:pPr>
        <w:pStyle w:val="BodyText"/>
      </w:pPr>
    </w:p>
    <w:p>
      <w:pPr>
        <w:pStyle w:val="ListParagraph"/>
        <w:numPr>
          <w:ilvl w:val="0"/>
          <w:numId w:val="5"/>
        </w:numPr>
        <w:tabs>
          <w:tab w:pos="531" w:val="left" w:leader="none"/>
        </w:tabs>
        <w:spacing w:line="240" w:lineRule="auto" w:before="0" w:after="0"/>
        <w:ind w:left="531" w:right="0" w:hanging="359"/>
        <w:jc w:val="left"/>
        <w:rPr>
          <w:sz w:val="24"/>
        </w:rPr>
      </w:pPr>
      <w:r>
        <w:rPr>
          <w:sz w:val="24"/>
        </w:rPr>
        <w:t>Not</w:t>
      </w:r>
      <w:r>
        <w:rPr>
          <w:spacing w:val="-1"/>
          <w:sz w:val="24"/>
        </w:rPr>
        <w:t> </w:t>
      </w:r>
      <w:r>
        <w:rPr>
          <w:sz w:val="24"/>
        </w:rPr>
        <w:t>being</w:t>
      </w:r>
      <w:r>
        <w:rPr>
          <w:spacing w:val="-3"/>
          <w:sz w:val="24"/>
        </w:rPr>
        <w:t> </w:t>
      </w:r>
      <w:r>
        <w:rPr>
          <w:sz w:val="24"/>
        </w:rPr>
        <w:t>linked</w:t>
      </w:r>
      <w:r>
        <w:rPr>
          <w:spacing w:val="-1"/>
          <w:sz w:val="24"/>
        </w:rPr>
        <w:t> </w:t>
      </w:r>
      <w:r>
        <w:rPr>
          <w:sz w:val="24"/>
        </w:rPr>
        <w:t>with a</w:t>
      </w:r>
      <w:r>
        <w:rPr>
          <w:spacing w:val="1"/>
          <w:sz w:val="24"/>
        </w:rPr>
        <w:t> </w:t>
      </w:r>
      <w:r>
        <w:rPr>
          <w:sz w:val="24"/>
        </w:rPr>
        <w:t>mental</w:t>
      </w:r>
      <w:r>
        <w:rPr>
          <w:spacing w:val="-1"/>
          <w:sz w:val="24"/>
        </w:rPr>
        <w:t> </w:t>
      </w:r>
      <w:r>
        <w:rPr>
          <w:sz w:val="24"/>
        </w:rPr>
        <w:t>health agency</w:t>
      </w:r>
      <w:r>
        <w:rPr>
          <w:spacing w:val="-5"/>
          <w:sz w:val="24"/>
        </w:rPr>
        <w:t> </w:t>
      </w:r>
      <w:r>
        <w:rPr>
          <w:sz w:val="24"/>
        </w:rPr>
        <w:t>or</w:t>
      </w:r>
      <w:r>
        <w:rPr>
          <w:spacing w:val="3"/>
          <w:sz w:val="24"/>
        </w:rPr>
        <w:t> </w:t>
      </w:r>
      <w:r>
        <w:rPr>
          <w:sz w:val="24"/>
        </w:rPr>
        <w:t>LCBDD</w:t>
      </w:r>
      <w:r>
        <w:rPr>
          <w:spacing w:val="-1"/>
          <w:sz w:val="24"/>
        </w:rPr>
        <w:t> </w:t>
      </w:r>
      <w:r>
        <w:rPr>
          <w:sz w:val="24"/>
        </w:rPr>
        <w:t>for more</w:t>
      </w:r>
      <w:r>
        <w:rPr>
          <w:spacing w:val="-2"/>
          <w:sz w:val="24"/>
        </w:rPr>
        <w:t> </w:t>
      </w:r>
      <w:r>
        <w:rPr>
          <w:sz w:val="24"/>
        </w:rPr>
        <w:t>than 30 </w:t>
      </w:r>
      <w:r>
        <w:rPr>
          <w:spacing w:val="-4"/>
          <w:sz w:val="24"/>
        </w:rPr>
        <w:t>days</w:t>
      </w:r>
    </w:p>
    <w:p>
      <w:pPr>
        <w:pStyle w:val="ListParagraph"/>
        <w:numPr>
          <w:ilvl w:val="0"/>
          <w:numId w:val="5"/>
        </w:numPr>
        <w:tabs>
          <w:tab w:pos="531" w:val="left" w:leader="none"/>
        </w:tabs>
        <w:spacing w:line="240" w:lineRule="auto" w:before="0" w:after="0"/>
        <w:ind w:left="531" w:right="0" w:hanging="359"/>
        <w:jc w:val="left"/>
        <w:rPr>
          <w:sz w:val="24"/>
        </w:rPr>
      </w:pPr>
      <w:r>
        <w:rPr>
          <w:sz w:val="24"/>
        </w:rPr>
        <w:t>Rent</w:t>
      </w:r>
      <w:r>
        <w:rPr>
          <w:spacing w:val="-1"/>
          <w:sz w:val="24"/>
        </w:rPr>
        <w:t> </w:t>
      </w:r>
      <w:r>
        <w:rPr>
          <w:sz w:val="24"/>
        </w:rPr>
        <w:t>amount exceeds income received by</w:t>
      </w:r>
      <w:r>
        <w:rPr>
          <w:spacing w:val="-5"/>
          <w:sz w:val="24"/>
        </w:rPr>
        <w:t> </w:t>
      </w:r>
      <w:r>
        <w:rPr>
          <w:sz w:val="24"/>
        </w:rPr>
        <w:t>the</w:t>
      </w:r>
      <w:r>
        <w:rPr>
          <w:spacing w:val="2"/>
          <w:sz w:val="24"/>
        </w:rPr>
        <w:t> </w:t>
      </w:r>
      <w:r>
        <w:rPr>
          <w:spacing w:val="-2"/>
          <w:sz w:val="24"/>
        </w:rPr>
        <w:t>payee.</w:t>
      </w:r>
    </w:p>
    <w:p>
      <w:pPr>
        <w:pStyle w:val="BodyText"/>
      </w:pPr>
    </w:p>
    <w:p>
      <w:pPr>
        <w:spacing w:before="0"/>
        <w:ind w:left="100" w:right="0" w:firstLine="0"/>
        <w:jc w:val="left"/>
        <w:rPr>
          <w:i/>
          <w:sz w:val="24"/>
        </w:rPr>
      </w:pPr>
      <w:r>
        <w:rPr>
          <w:i/>
          <w:sz w:val="24"/>
        </w:rPr>
        <w:t>H)</w:t>
      </w:r>
      <w:r>
        <w:rPr>
          <w:i/>
          <w:spacing w:val="56"/>
          <w:sz w:val="24"/>
        </w:rPr>
        <w:t> </w:t>
      </w:r>
      <w:r>
        <w:rPr>
          <w:i/>
          <w:sz w:val="24"/>
        </w:rPr>
        <w:t>Permanent</w:t>
      </w:r>
      <w:r>
        <w:rPr>
          <w:i/>
          <w:spacing w:val="-1"/>
          <w:sz w:val="24"/>
        </w:rPr>
        <w:t> </w:t>
      </w:r>
      <w:r>
        <w:rPr>
          <w:i/>
          <w:sz w:val="24"/>
        </w:rPr>
        <w:t>move</w:t>
      </w:r>
      <w:r>
        <w:rPr>
          <w:i/>
          <w:spacing w:val="-1"/>
          <w:sz w:val="24"/>
        </w:rPr>
        <w:t> </w:t>
      </w:r>
      <w:r>
        <w:rPr>
          <w:i/>
          <w:sz w:val="24"/>
        </w:rPr>
        <w:t>to</w:t>
      </w:r>
      <w:r>
        <w:rPr>
          <w:i/>
          <w:spacing w:val="-1"/>
          <w:sz w:val="24"/>
        </w:rPr>
        <w:t> </w:t>
      </w:r>
      <w:r>
        <w:rPr>
          <w:i/>
          <w:sz w:val="24"/>
        </w:rPr>
        <w:t>a</w:t>
      </w:r>
      <w:r>
        <w:rPr>
          <w:i/>
          <w:spacing w:val="2"/>
          <w:sz w:val="24"/>
        </w:rPr>
        <w:t> </w:t>
      </w:r>
      <w:r>
        <w:rPr>
          <w:i/>
          <w:sz w:val="24"/>
        </w:rPr>
        <w:t>nursing </w:t>
      </w:r>
      <w:r>
        <w:rPr>
          <w:i/>
          <w:spacing w:val="-4"/>
          <w:sz w:val="24"/>
        </w:rPr>
        <w:t>home</w:t>
      </w:r>
    </w:p>
    <w:p>
      <w:pPr>
        <w:pStyle w:val="BodyText"/>
        <w:spacing w:before="1"/>
        <w:rPr>
          <w:i/>
        </w:rPr>
      </w:pPr>
    </w:p>
    <w:p>
      <w:pPr>
        <w:pStyle w:val="BodyText"/>
        <w:ind w:left="100" w:right="132"/>
      </w:pPr>
      <w:r>
        <w:rPr/>
        <w:t>Once</w:t>
      </w:r>
      <w:r>
        <w:rPr>
          <w:spacing w:val="-3"/>
        </w:rPr>
        <w:t> </w:t>
      </w:r>
      <w:r>
        <w:rPr/>
        <w:t>a</w:t>
      </w:r>
      <w:r>
        <w:rPr>
          <w:spacing w:val="-1"/>
        </w:rPr>
        <w:t> </w:t>
      </w:r>
      <w:r>
        <w:rPr/>
        <w:t>client</w:t>
      </w:r>
      <w:r>
        <w:rPr>
          <w:spacing w:val="-2"/>
        </w:rPr>
        <w:t> </w:t>
      </w:r>
      <w:r>
        <w:rPr/>
        <w:t>is</w:t>
      </w:r>
      <w:r>
        <w:rPr>
          <w:spacing w:val="-1"/>
        </w:rPr>
        <w:t> </w:t>
      </w:r>
      <w:r>
        <w:rPr/>
        <w:t>permanently</w:t>
      </w:r>
      <w:r>
        <w:rPr>
          <w:spacing w:val="-6"/>
        </w:rPr>
        <w:t> </w:t>
      </w:r>
      <w:r>
        <w:rPr/>
        <w:t>placed</w:t>
      </w:r>
      <w:r>
        <w:rPr>
          <w:spacing w:val="-2"/>
        </w:rPr>
        <w:t> </w:t>
      </w:r>
      <w:r>
        <w:rPr/>
        <w:t>in</w:t>
      </w:r>
      <w:r>
        <w:rPr>
          <w:spacing w:val="-2"/>
        </w:rPr>
        <w:t> </w:t>
      </w:r>
      <w:r>
        <w:rPr/>
        <w:t>a</w:t>
      </w:r>
      <w:r>
        <w:rPr>
          <w:spacing w:val="-2"/>
        </w:rPr>
        <w:t> </w:t>
      </w:r>
      <w:r>
        <w:rPr/>
        <w:t>nursing</w:t>
      </w:r>
      <w:r>
        <w:rPr>
          <w:spacing w:val="-5"/>
        </w:rPr>
        <w:t> </w:t>
      </w:r>
      <w:r>
        <w:rPr/>
        <w:t>home,</w:t>
      </w:r>
      <w:r>
        <w:rPr>
          <w:spacing w:val="-2"/>
        </w:rPr>
        <w:t> </w:t>
      </w:r>
      <w:r>
        <w:rPr/>
        <w:t>the</w:t>
      </w:r>
      <w:r>
        <w:rPr>
          <w:spacing w:val="-3"/>
        </w:rPr>
        <w:t> </w:t>
      </w:r>
      <w:r>
        <w:rPr/>
        <w:t>nursing</w:t>
      </w:r>
      <w:r>
        <w:rPr>
          <w:spacing w:val="-5"/>
        </w:rPr>
        <w:t> </w:t>
      </w:r>
      <w:r>
        <w:rPr/>
        <w:t>home</w:t>
      </w:r>
      <w:r>
        <w:rPr>
          <w:spacing w:val="-3"/>
        </w:rPr>
        <w:t> </w:t>
      </w:r>
      <w:r>
        <w:rPr/>
        <w:t>will</w:t>
      </w:r>
      <w:r>
        <w:rPr>
          <w:spacing w:val="-2"/>
        </w:rPr>
        <w:t> </w:t>
      </w:r>
      <w:r>
        <w:rPr/>
        <w:t>generally</w:t>
      </w:r>
      <w:r>
        <w:rPr>
          <w:spacing w:val="-7"/>
        </w:rPr>
        <w:t> </w:t>
      </w:r>
      <w:r>
        <w:rPr/>
        <w:t>take</w:t>
      </w:r>
      <w:r>
        <w:rPr>
          <w:spacing w:val="-3"/>
        </w:rPr>
        <w:t> </w:t>
      </w:r>
      <w:r>
        <w:rPr/>
        <w:t>over payeeship.</w:t>
      </w:r>
      <w:r>
        <w:rPr>
          <w:spacing w:val="40"/>
        </w:rPr>
        <w:t> </w:t>
      </w:r>
      <w:r>
        <w:rPr/>
        <w:t>The payee will inform SSA of this change.</w:t>
      </w:r>
    </w:p>
    <w:p>
      <w:pPr>
        <w:pStyle w:val="BodyText"/>
      </w:pPr>
    </w:p>
    <w:p>
      <w:pPr>
        <w:pStyle w:val="BodyText"/>
        <w:ind w:left="100" w:right="90"/>
      </w:pPr>
      <w:r>
        <w:rPr>
          <w:i/>
        </w:rPr>
        <w:t>Special Note</w:t>
      </w:r>
      <w:r>
        <w:rPr/>
        <w:t>:</w:t>
      </w:r>
      <w:r>
        <w:rPr>
          <w:spacing w:val="40"/>
        </w:rPr>
        <w:t> </w:t>
      </w:r>
      <w:r>
        <w:rPr/>
        <w:t>Once a client has been removed from the program, for any reason, it is very difficult to place him or her on to the program again. They will be permitted to return as long as there</w:t>
      </w:r>
      <w:r>
        <w:rPr>
          <w:spacing w:val="-3"/>
        </w:rPr>
        <w:t> </w:t>
      </w:r>
      <w:r>
        <w:rPr/>
        <w:t>are</w:t>
      </w:r>
      <w:r>
        <w:rPr>
          <w:spacing w:val="-4"/>
        </w:rPr>
        <w:t> </w:t>
      </w:r>
      <w:r>
        <w:rPr/>
        <w:t>no</w:t>
      </w:r>
      <w:r>
        <w:rPr>
          <w:spacing w:val="-2"/>
        </w:rPr>
        <w:t> </w:t>
      </w:r>
      <w:r>
        <w:rPr/>
        <w:t>new</w:t>
      </w:r>
      <w:r>
        <w:rPr>
          <w:spacing w:val="-2"/>
        </w:rPr>
        <w:t> </w:t>
      </w:r>
      <w:r>
        <w:rPr/>
        <w:t>payee</w:t>
      </w:r>
      <w:r>
        <w:rPr>
          <w:spacing w:val="-3"/>
        </w:rPr>
        <w:t> </w:t>
      </w:r>
      <w:r>
        <w:rPr/>
        <w:t>applications</w:t>
      </w:r>
      <w:r>
        <w:rPr>
          <w:spacing w:val="-2"/>
        </w:rPr>
        <w:t> </w:t>
      </w:r>
      <w:r>
        <w:rPr/>
        <w:t>on</w:t>
      </w:r>
      <w:r>
        <w:rPr>
          <w:spacing w:val="-2"/>
        </w:rPr>
        <w:t> </w:t>
      </w:r>
      <w:r>
        <w:rPr/>
        <w:t>the</w:t>
      </w:r>
      <w:r>
        <w:rPr>
          <w:spacing w:val="-3"/>
        </w:rPr>
        <w:t> </w:t>
      </w:r>
      <w:r>
        <w:rPr/>
        <w:t>waiting</w:t>
      </w:r>
      <w:r>
        <w:rPr>
          <w:spacing w:val="-4"/>
        </w:rPr>
        <w:t> </w:t>
      </w:r>
      <w:r>
        <w:rPr/>
        <w:t>list,</w:t>
      </w:r>
      <w:r>
        <w:rPr>
          <w:spacing w:val="-2"/>
        </w:rPr>
        <w:t> </w:t>
      </w:r>
      <w:r>
        <w:rPr/>
        <w:t>or</w:t>
      </w:r>
      <w:r>
        <w:rPr>
          <w:spacing w:val="-2"/>
        </w:rPr>
        <w:t> </w:t>
      </w:r>
      <w:r>
        <w:rPr/>
        <w:t>upon Social</w:t>
      </w:r>
      <w:r>
        <w:rPr>
          <w:spacing w:val="-2"/>
        </w:rPr>
        <w:t> </w:t>
      </w:r>
      <w:r>
        <w:rPr/>
        <w:t>Security</w:t>
      </w:r>
      <w:r>
        <w:rPr>
          <w:spacing w:val="-5"/>
        </w:rPr>
        <w:t> </w:t>
      </w:r>
      <w:r>
        <w:rPr/>
        <w:t>request;</w:t>
      </w:r>
      <w:r>
        <w:rPr>
          <w:spacing w:val="-2"/>
        </w:rPr>
        <w:t> </w:t>
      </w:r>
      <w:r>
        <w:rPr/>
        <w:t>(with</w:t>
      </w:r>
      <w:r>
        <w:rPr>
          <w:spacing w:val="-2"/>
        </w:rPr>
        <w:t> </w:t>
      </w:r>
      <w:r>
        <w:rPr/>
        <w:t>the exception of clients terminated for behavioral problems).</w:t>
      </w:r>
    </w:p>
    <w:p>
      <w:pPr>
        <w:pStyle w:val="BodyText"/>
      </w:pPr>
    </w:p>
    <w:p>
      <w:pPr>
        <w:pStyle w:val="BodyText"/>
        <w:ind w:left="100" w:right="132"/>
      </w:pPr>
      <w:r>
        <w:rPr/>
        <w:t>**Social Security has the sole decision of continuing or changing the payeeship at any time. Often, Social Security</w:t>
      </w:r>
      <w:r>
        <w:rPr>
          <w:spacing w:val="-1"/>
        </w:rPr>
        <w:t> </w:t>
      </w:r>
      <w:r>
        <w:rPr/>
        <w:t>may request input from St. Paul's as to the stability</w:t>
      </w:r>
      <w:r>
        <w:rPr>
          <w:spacing w:val="-2"/>
        </w:rPr>
        <w:t> </w:t>
      </w:r>
      <w:r>
        <w:rPr/>
        <w:t>of a client or potential payee. Once a decision is made, a letter is sent to both the payee and the client. Conserved funds are</w:t>
      </w:r>
      <w:r>
        <w:rPr>
          <w:spacing w:val="-5"/>
        </w:rPr>
        <w:t> </w:t>
      </w:r>
      <w:r>
        <w:rPr/>
        <w:t>then</w:t>
      </w:r>
      <w:r>
        <w:rPr>
          <w:spacing w:val="-2"/>
        </w:rPr>
        <w:t> </w:t>
      </w:r>
      <w:r>
        <w:rPr/>
        <w:t>returned</w:t>
      </w:r>
      <w:r>
        <w:rPr>
          <w:spacing w:val="-3"/>
        </w:rPr>
        <w:t> </w:t>
      </w:r>
      <w:r>
        <w:rPr/>
        <w:t>to</w:t>
      </w:r>
      <w:r>
        <w:rPr>
          <w:spacing w:val="-3"/>
        </w:rPr>
        <w:t> </w:t>
      </w:r>
      <w:r>
        <w:rPr/>
        <w:t>Social</w:t>
      </w:r>
      <w:r>
        <w:rPr>
          <w:spacing w:val="-3"/>
        </w:rPr>
        <w:t> </w:t>
      </w:r>
      <w:r>
        <w:rPr/>
        <w:t>Security</w:t>
      </w:r>
      <w:r>
        <w:rPr>
          <w:spacing w:val="-4"/>
        </w:rPr>
        <w:t> </w:t>
      </w:r>
      <w:r>
        <w:rPr/>
        <w:t>after</w:t>
      </w:r>
      <w:r>
        <w:rPr>
          <w:spacing w:val="-3"/>
        </w:rPr>
        <w:t> </w:t>
      </w:r>
      <w:r>
        <w:rPr/>
        <w:t>that</w:t>
      </w:r>
      <w:r>
        <w:rPr>
          <w:spacing w:val="-3"/>
        </w:rPr>
        <w:t> </w:t>
      </w:r>
      <w:r>
        <w:rPr/>
        <w:t>month's</w:t>
      </w:r>
      <w:r>
        <w:rPr>
          <w:spacing w:val="-3"/>
        </w:rPr>
        <w:t> </w:t>
      </w:r>
      <w:r>
        <w:rPr/>
        <w:t>bank</w:t>
      </w:r>
      <w:r>
        <w:rPr>
          <w:spacing w:val="-3"/>
        </w:rPr>
        <w:t> </w:t>
      </w:r>
      <w:r>
        <w:rPr/>
        <w:t>reconciliation</w:t>
      </w:r>
      <w:r>
        <w:rPr>
          <w:spacing w:val="-3"/>
        </w:rPr>
        <w:t> </w:t>
      </w:r>
      <w:r>
        <w:rPr/>
        <w:t>is</w:t>
      </w:r>
      <w:r>
        <w:rPr>
          <w:spacing w:val="-3"/>
        </w:rPr>
        <w:t> </w:t>
      </w:r>
      <w:r>
        <w:rPr/>
        <w:t>completed. In</w:t>
      </w:r>
      <w:r>
        <w:rPr>
          <w:spacing w:val="-3"/>
        </w:rPr>
        <w:t> </w:t>
      </w:r>
      <w:r>
        <w:rPr/>
        <w:t>certain circumstances, SSA may request that funds be transferred directly to the new payee.</w:t>
      </w:r>
    </w:p>
    <w:p>
      <w:pPr>
        <w:pStyle w:val="BodyText"/>
        <w:spacing w:before="5"/>
      </w:pPr>
    </w:p>
    <w:p>
      <w:pPr>
        <w:pStyle w:val="Heading1"/>
        <w:ind w:right="19"/>
      </w:pPr>
      <w:r>
        <w:rPr/>
        <w:t>Role</w:t>
      </w:r>
      <w:r>
        <w:rPr>
          <w:spacing w:val="-2"/>
        </w:rPr>
        <w:t> </w:t>
      </w:r>
      <w:r>
        <w:rPr/>
        <w:t>of the</w:t>
      </w:r>
      <w:r>
        <w:rPr>
          <w:spacing w:val="-2"/>
        </w:rPr>
        <w:t> </w:t>
      </w:r>
      <w:r>
        <w:rPr/>
        <w:t>Support</w:t>
      </w:r>
      <w:r>
        <w:rPr>
          <w:spacing w:val="-1"/>
        </w:rPr>
        <w:t> </w:t>
      </w:r>
      <w:r>
        <w:rPr/>
        <w:t>Specialists</w:t>
      </w:r>
      <w:r>
        <w:rPr>
          <w:spacing w:val="1"/>
        </w:rPr>
        <w:t> </w:t>
      </w:r>
      <w:r>
        <w:rPr/>
        <w:t>/</w:t>
      </w:r>
      <w:r>
        <w:rPr>
          <w:spacing w:val="-1"/>
        </w:rPr>
        <w:t> </w:t>
      </w:r>
      <w:r>
        <w:rPr/>
        <w:t>Case</w:t>
      </w:r>
      <w:r>
        <w:rPr>
          <w:spacing w:val="-1"/>
        </w:rPr>
        <w:t> </w:t>
      </w:r>
      <w:r>
        <w:rPr>
          <w:spacing w:val="-2"/>
        </w:rPr>
        <w:t>Manager</w:t>
      </w:r>
    </w:p>
    <w:p>
      <w:pPr>
        <w:pStyle w:val="BodyText"/>
        <w:spacing w:before="7"/>
        <w:rPr>
          <w:b/>
          <w:sz w:val="23"/>
        </w:rPr>
      </w:pPr>
    </w:p>
    <w:p>
      <w:pPr>
        <w:pStyle w:val="BodyText"/>
        <w:ind w:left="100" w:right="221"/>
      </w:pPr>
      <w:r>
        <w:rPr/>
        <w:t>Clients must be linked with a mental health agency or LCBDD in order to be on the payee program.</w:t>
      </w:r>
      <w:r>
        <w:rPr>
          <w:spacing w:val="40"/>
        </w:rPr>
        <w:t> </w:t>
      </w:r>
      <w:r>
        <w:rPr/>
        <w:t>Support Specialists/Case</w:t>
      </w:r>
      <w:r>
        <w:rPr>
          <w:spacing w:val="-1"/>
        </w:rPr>
        <w:t> </w:t>
      </w:r>
      <w:r>
        <w:rPr/>
        <w:t>Managers are</w:t>
      </w:r>
      <w:r>
        <w:rPr>
          <w:spacing w:val="-1"/>
        </w:rPr>
        <w:t> </w:t>
      </w:r>
      <w:r>
        <w:rPr/>
        <w:t>a vital part of the</w:t>
      </w:r>
      <w:r>
        <w:rPr>
          <w:spacing w:val="-1"/>
        </w:rPr>
        <w:t> </w:t>
      </w:r>
      <w:r>
        <w:rPr/>
        <w:t>payee</w:t>
      </w:r>
      <w:r>
        <w:rPr>
          <w:spacing w:val="-1"/>
        </w:rPr>
        <w:t> </w:t>
      </w:r>
      <w:r>
        <w:rPr/>
        <w:t>program.</w:t>
      </w:r>
      <w:r>
        <w:rPr>
          <w:spacing w:val="40"/>
        </w:rPr>
        <w:t> </w:t>
      </w:r>
      <w:r>
        <w:rPr/>
        <w:t>The</w:t>
      </w:r>
      <w:r>
        <w:rPr>
          <w:spacing w:val="-2"/>
        </w:rPr>
        <w:t> </w:t>
      </w:r>
      <w:r>
        <w:rPr/>
        <w:t>payee program</w:t>
      </w:r>
      <w:r>
        <w:rPr>
          <w:spacing w:val="-3"/>
        </w:rPr>
        <w:t> </w:t>
      </w:r>
      <w:r>
        <w:rPr/>
        <w:t>is</w:t>
      </w:r>
      <w:r>
        <w:rPr>
          <w:spacing w:val="-3"/>
        </w:rPr>
        <w:t> </w:t>
      </w:r>
      <w:r>
        <w:rPr/>
        <w:t>set</w:t>
      </w:r>
      <w:r>
        <w:rPr>
          <w:spacing w:val="-3"/>
        </w:rPr>
        <w:t> </w:t>
      </w:r>
      <w:r>
        <w:rPr/>
        <w:t>up</w:t>
      </w:r>
      <w:r>
        <w:rPr>
          <w:spacing w:val="-3"/>
        </w:rPr>
        <w:t> </w:t>
      </w:r>
      <w:r>
        <w:rPr/>
        <w:t>to</w:t>
      </w:r>
      <w:r>
        <w:rPr>
          <w:spacing w:val="-3"/>
        </w:rPr>
        <w:t> </w:t>
      </w:r>
      <w:r>
        <w:rPr/>
        <w:t>be</w:t>
      </w:r>
      <w:r>
        <w:rPr>
          <w:spacing w:val="-4"/>
        </w:rPr>
        <w:t> </w:t>
      </w:r>
      <w:r>
        <w:rPr/>
        <w:t>a</w:t>
      </w:r>
      <w:r>
        <w:rPr>
          <w:spacing w:val="-2"/>
        </w:rPr>
        <w:t> </w:t>
      </w:r>
      <w:r>
        <w:rPr/>
        <w:t>joint</w:t>
      </w:r>
      <w:r>
        <w:rPr>
          <w:spacing w:val="-3"/>
        </w:rPr>
        <w:t> </w:t>
      </w:r>
      <w:r>
        <w:rPr/>
        <w:t>effort</w:t>
      </w:r>
      <w:r>
        <w:rPr>
          <w:spacing w:val="-2"/>
        </w:rPr>
        <w:t> </w:t>
      </w:r>
      <w:r>
        <w:rPr/>
        <w:t>between</w:t>
      </w:r>
      <w:r>
        <w:rPr>
          <w:spacing w:val="-3"/>
        </w:rPr>
        <w:t> </w:t>
      </w:r>
      <w:r>
        <w:rPr/>
        <w:t>the</w:t>
      </w:r>
      <w:r>
        <w:rPr>
          <w:spacing w:val="-3"/>
        </w:rPr>
        <w:t> </w:t>
      </w:r>
      <w:r>
        <w:rPr/>
        <w:t>payee</w:t>
      </w:r>
      <w:r>
        <w:rPr>
          <w:spacing w:val="-2"/>
        </w:rPr>
        <w:t> </w:t>
      </w:r>
      <w:r>
        <w:rPr/>
        <w:t>and</w:t>
      </w:r>
      <w:r>
        <w:rPr>
          <w:spacing w:val="-3"/>
        </w:rPr>
        <w:t> </w:t>
      </w:r>
      <w:r>
        <w:rPr/>
        <w:t>the</w:t>
      </w:r>
      <w:r>
        <w:rPr>
          <w:spacing w:val="-3"/>
        </w:rPr>
        <w:t> </w:t>
      </w:r>
      <w:r>
        <w:rPr/>
        <w:t>support</w:t>
      </w:r>
      <w:r>
        <w:rPr>
          <w:spacing w:val="-3"/>
        </w:rPr>
        <w:t> </w:t>
      </w:r>
      <w:r>
        <w:rPr/>
        <w:t>specialist/case</w:t>
      </w:r>
      <w:r>
        <w:rPr>
          <w:spacing w:val="-4"/>
        </w:rPr>
        <w:t> </w:t>
      </w:r>
      <w:r>
        <w:rPr/>
        <w:t>manager to help clients to become more financially stable.</w:t>
      </w:r>
    </w:p>
    <w:p>
      <w:pPr>
        <w:pStyle w:val="BodyText"/>
      </w:pPr>
    </w:p>
    <w:p>
      <w:pPr>
        <w:pStyle w:val="BodyText"/>
        <w:ind w:right="90"/>
        <w:jc w:val="center"/>
      </w:pPr>
      <w:r>
        <w:rPr/>
        <w:t>Responsibilities</w:t>
      </w:r>
      <w:r>
        <w:rPr>
          <w:spacing w:val="-1"/>
        </w:rPr>
        <w:t> </w:t>
      </w:r>
      <w:r>
        <w:rPr/>
        <w:t>expected</w:t>
      </w:r>
      <w:r>
        <w:rPr>
          <w:spacing w:val="-2"/>
        </w:rPr>
        <w:t> </w:t>
      </w:r>
      <w:r>
        <w:rPr/>
        <w:t>of</w:t>
      </w:r>
      <w:r>
        <w:rPr>
          <w:spacing w:val="-1"/>
        </w:rPr>
        <w:t> </w:t>
      </w:r>
      <w:r>
        <w:rPr/>
        <w:t>the</w:t>
      </w:r>
      <w:r>
        <w:rPr>
          <w:spacing w:val="-2"/>
        </w:rPr>
        <w:t> </w:t>
      </w:r>
      <w:r>
        <w:rPr/>
        <w:t>Support</w:t>
      </w:r>
      <w:r>
        <w:rPr>
          <w:spacing w:val="-1"/>
        </w:rPr>
        <w:t> </w:t>
      </w:r>
      <w:r>
        <w:rPr/>
        <w:t>Specialist/Case</w:t>
      </w:r>
      <w:r>
        <w:rPr>
          <w:spacing w:val="-2"/>
        </w:rPr>
        <w:t> </w:t>
      </w:r>
      <w:r>
        <w:rPr/>
        <w:t>Manager</w:t>
      </w:r>
      <w:r>
        <w:rPr>
          <w:spacing w:val="-1"/>
        </w:rPr>
        <w:t> </w:t>
      </w:r>
      <w:r>
        <w:rPr/>
        <w:t>include,</w:t>
      </w:r>
      <w:r>
        <w:rPr>
          <w:spacing w:val="-1"/>
        </w:rPr>
        <w:t> </w:t>
      </w:r>
      <w:r>
        <w:rPr/>
        <w:t>but</w:t>
      </w:r>
      <w:r>
        <w:rPr>
          <w:spacing w:val="-1"/>
        </w:rPr>
        <w:t> </w:t>
      </w:r>
      <w:r>
        <w:rPr/>
        <w:t>are</w:t>
      </w:r>
      <w:r>
        <w:rPr>
          <w:spacing w:val="-2"/>
        </w:rPr>
        <w:t> </w:t>
      </w:r>
      <w:r>
        <w:rPr/>
        <w:t>not</w:t>
      </w:r>
      <w:r>
        <w:rPr>
          <w:spacing w:val="-1"/>
        </w:rPr>
        <w:t> </w:t>
      </w:r>
      <w:r>
        <w:rPr/>
        <w:t>limited</w:t>
      </w:r>
      <w:r>
        <w:rPr>
          <w:spacing w:val="-1"/>
        </w:rPr>
        <w:t> </w:t>
      </w:r>
      <w:r>
        <w:rPr>
          <w:spacing w:val="-5"/>
        </w:rPr>
        <w:t>to:</w:t>
      </w:r>
    </w:p>
    <w:p>
      <w:pPr>
        <w:pStyle w:val="BodyText"/>
      </w:pPr>
    </w:p>
    <w:p>
      <w:pPr>
        <w:pStyle w:val="ListParagraph"/>
        <w:numPr>
          <w:ilvl w:val="0"/>
          <w:numId w:val="6"/>
        </w:numPr>
        <w:tabs>
          <w:tab w:pos="820" w:val="left" w:leader="none"/>
        </w:tabs>
        <w:spacing w:line="240" w:lineRule="auto" w:before="0" w:after="0"/>
        <w:ind w:left="820" w:right="358" w:hanging="360"/>
        <w:jc w:val="left"/>
        <w:rPr>
          <w:sz w:val="24"/>
        </w:rPr>
      </w:pPr>
      <w:r>
        <w:rPr>
          <w:sz w:val="24"/>
        </w:rPr>
        <w:t>Communication</w:t>
      </w:r>
      <w:r>
        <w:rPr>
          <w:spacing w:val="-4"/>
          <w:sz w:val="24"/>
        </w:rPr>
        <w:t> </w:t>
      </w:r>
      <w:r>
        <w:rPr>
          <w:sz w:val="24"/>
        </w:rPr>
        <w:t>with</w:t>
      </w:r>
      <w:r>
        <w:rPr>
          <w:spacing w:val="-4"/>
          <w:sz w:val="24"/>
        </w:rPr>
        <w:t> </w:t>
      </w:r>
      <w:r>
        <w:rPr>
          <w:sz w:val="24"/>
        </w:rPr>
        <w:t>the</w:t>
      </w:r>
      <w:r>
        <w:rPr>
          <w:spacing w:val="-8"/>
          <w:sz w:val="24"/>
        </w:rPr>
        <w:t> </w:t>
      </w:r>
      <w:r>
        <w:rPr>
          <w:sz w:val="24"/>
        </w:rPr>
        <w:t>payee</w:t>
      </w:r>
      <w:r>
        <w:rPr>
          <w:spacing w:val="-5"/>
          <w:sz w:val="24"/>
        </w:rPr>
        <w:t> </w:t>
      </w:r>
      <w:r>
        <w:rPr>
          <w:sz w:val="24"/>
        </w:rPr>
        <w:t>regarding</w:t>
      </w:r>
      <w:r>
        <w:rPr>
          <w:spacing w:val="-5"/>
          <w:sz w:val="24"/>
        </w:rPr>
        <w:t> </w:t>
      </w:r>
      <w:r>
        <w:rPr>
          <w:sz w:val="24"/>
        </w:rPr>
        <w:t>anything</w:t>
      </w:r>
      <w:r>
        <w:rPr>
          <w:spacing w:val="-4"/>
          <w:sz w:val="24"/>
        </w:rPr>
        <w:t> </w:t>
      </w:r>
      <w:r>
        <w:rPr>
          <w:sz w:val="24"/>
        </w:rPr>
        <w:t>that</w:t>
      </w:r>
      <w:r>
        <w:rPr>
          <w:spacing w:val="-2"/>
          <w:sz w:val="24"/>
        </w:rPr>
        <w:t> </w:t>
      </w:r>
      <w:r>
        <w:rPr>
          <w:sz w:val="24"/>
        </w:rPr>
        <w:t>could</w:t>
      </w:r>
      <w:r>
        <w:rPr>
          <w:spacing w:val="-4"/>
          <w:sz w:val="24"/>
        </w:rPr>
        <w:t> </w:t>
      </w:r>
      <w:r>
        <w:rPr>
          <w:sz w:val="24"/>
        </w:rPr>
        <w:t>affect</w:t>
      </w:r>
      <w:r>
        <w:rPr>
          <w:spacing w:val="-4"/>
          <w:sz w:val="24"/>
        </w:rPr>
        <w:t> </w:t>
      </w:r>
      <w:r>
        <w:rPr>
          <w:sz w:val="24"/>
        </w:rPr>
        <w:t>the</w:t>
      </w:r>
      <w:r>
        <w:rPr>
          <w:spacing w:val="-5"/>
          <w:sz w:val="24"/>
        </w:rPr>
        <w:t> </w:t>
      </w:r>
      <w:r>
        <w:rPr>
          <w:sz w:val="24"/>
        </w:rPr>
        <w:t>client’s</w:t>
      </w:r>
      <w:r>
        <w:rPr>
          <w:spacing w:val="-5"/>
          <w:sz w:val="24"/>
        </w:rPr>
        <w:t> </w:t>
      </w:r>
      <w:r>
        <w:rPr>
          <w:sz w:val="24"/>
        </w:rPr>
        <w:t>budget: substance abuse, roommates, complaints, etc.</w:t>
      </w:r>
    </w:p>
    <w:p>
      <w:pPr>
        <w:pStyle w:val="ListParagraph"/>
        <w:numPr>
          <w:ilvl w:val="0"/>
          <w:numId w:val="6"/>
        </w:numPr>
        <w:tabs>
          <w:tab w:pos="820" w:val="left" w:leader="none"/>
        </w:tabs>
        <w:spacing w:line="240" w:lineRule="auto" w:before="1" w:after="0"/>
        <w:ind w:left="820" w:right="219" w:hanging="360"/>
        <w:jc w:val="left"/>
        <w:rPr>
          <w:sz w:val="24"/>
        </w:rPr>
      </w:pPr>
      <w:r>
        <w:rPr>
          <w:sz w:val="24"/>
        </w:rPr>
        <w:t>Report</w:t>
      </w:r>
      <w:r>
        <w:rPr>
          <w:spacing w:val="-4"/>
          <w:sz w:val="24"/>
        </w:rPr>
        <w:t> </w:t>
      </w:r>
      <w:r>
        <w:rPr>
          <w:sz w:val="24"/>
        </w:rPr>
        <w:t>changes:</w:t>
      </w:r>
      <w:r>
        <w:rPr>
          <w:spacing w:val="-4"/>
          <w:sz w:val="24"/>
        </w:rPr>
        <w:t> </w:t>
      </w:r>
      <w:r>
        <w:rPr>
          <w:sz w:val="24"/>
        </w:rPr>
        <w:t>contact</w:t>
      </w:r>
      <w:r>
        <w:rPr>
          <w:spacing w:val="-4"/>
          <w:sz w:val="24"/>
        </w:rPr>
        <w:t> </w:t>
      </w:r>
      <w:r>
        <w:rPr>
          <w:sz w:val="24"/>
        </w:rPr>
        <w:t>information</w:t>
      </w:r>
      <w:r>
        <w:rPr>
          <w:spacing w:val="-4"/>
          <w:sz w:val="24"/>
        </w:rPr>
        <w:t> </w:t>
      </w:r>
      <w:r>
        <w:rPr>
          <w:sz w:val="24"/>
        </w:rPr>
        <w:t>(for</w:t>
      </w:r>
      <w:r>
        <w:rPr>
          <w:spacing w:val="-4"/>
          <w:sz w:val="24"/>
        </w:rPr>
        <w:t> </w:t>
      </w:r>
      <w:r>
        <w:rPr>
          <w:sz w:val="24"/>
        </w:rPr>
        <w:t>both</w:t>
      </w:r>
      <w:r>
        <w:rPr>
          <w:spacing w:val="-4"/>
          <w:sz w:val="24"/>
        </w:rPr>
        <w:t> </w:t>
      </w:r>
      <w:r>
        <w:rPr>
          <w:sz w:val="24"/>
        </w:rPr>
        <w:t>client</w:t>
      </w:r>
      <w:r>
        <w:rPr>
          <w:spacing w:val="-4"/>
          <w:sz w:val="24"/>
        </w:rPr>
        <w:t> </w:t>
      </w:r>
      <w:r>
        <w:rPr>
          <w:sz w:val="24"/>
        </w:rPr>
        <w:t>and</w:t>
      </w:r>
      <w:r>
        <w:rPr>
          <w:spacing w:val="-4"/>
          <w:sz w:val="24"/>
        </w:rPr>
        <w:t> </w:t>
      </w:r>
      <w:r>
        <w:rPr>
          <w:sz w:val="24"/>
        </w:rPr>
        <w:t>support</w:t>
      </w:r>
      <w:r>
        <w:rPr>
          <w:spacing w:val="-4"/>
          <w:sz w:val="24"/>
        </w:rPr>
        <w:t> </w:t>
      </w:r>
      <w:r>
        <w:rPr>
          <w:sz w:val="24"/>
        </w:rPr>
        <w:t>specialist),</w:t>
      </w:r>
      <w:r>
        <w:rPr>
          <w:spacing w:val="-4"/>
          <w:sz w:val="24"/>
        </w:rPr>
        <w:t> </w:t>
      </w:r>
      <w:r>
        <w:rPr>
          <w:sz w:val="24"/>
        </w:rPr>
        <w:t>employment status, marriage/divorce, birth/death, new provider, etc.</w:t>
      </w:r>
    </w:p>
    <w:p>
      <w:pPr>
        <w:pStyle w:val="ListParagraph"/>
        <w:numPr>
          <w:ilvl w:val="0"/>
          <w:numId w:val="6"/>
        </w:numPr>
        <w:tabs>
          <w:tab w:pos="819" w:val="left" w:leader="none"/>
        </w:tabs>
        <w:spacing w:line="240" w:lineRule="auto" w:before="0" w:after="0"/>
        <w:ind w:left="819" w:right="0" w:hanging="359"/>
        <w:jc w:val="left"/>
        <w:rPr>
          <w:sz w:val="24"/>
        </w:rPr>
      </w:pPr>
      <w:r>
        <w:rPr>
          <w:sz w:val="24"/>
        </w:rPr>
        <w:t>Change</w:t>
      </w:r>
      <w:r>
        <w:rPr>
          <w:spacing w:val="-3"/>
          <w:sz w:val="24"/>
        </w:rPr>
        <w:t> </w:t>
      </w:r>
      <w:r>
        <w:rPr>
          <w:sz w:val="24"/>
        </w:rPr>
        <w:t>in</w:t>
      </w:r>
      <w:r>
        <w:rPr>
          <w:spacing w:val="-1"/>
          <w:sz w:val="24"/>
        </w:rPr>
        <w:t> </w:t>
      </w:r>
      <w:r>
        <w:rPr>
          <w:sz w:val="24"/>
        </w:rPr>
        <w:t>health that</w:t>
      </w:r>
      <w:r>
        <w:rPr>
          <w:spacing w:val="-1"/>
          <w:sz w:val="24"/>
        </w:rPr>
        <w:t> </w:t>
      </w:r>
      <w:r>
        <w:rPr>
          <w:sz w:val="24"/>
        </w:rPr>
        <w:t>could</w:t>
      </w:r>
      <w:r>
        <w:rPr>
          <w:spacing w:val="-1"/>
          <w:sz w:val="24"/>
        </w:rPr>
        <w:t> </w:t>
      </w:r>
      <w:r>
        <w:rPr>
          <w:sz w:val="24"/>
        </w:rPr>
        <w:t>affect</w:t>
      </w:r>
      <w:r>
        <w:rPr>
          <w:spacing w:val="-1"/>
          <w:sz w:val="24"/>
        </w:rPr>
        <w:t> </w:t>
      </w:r>
      <w:r>
        <w:rPr>
          <w:sz w:val="24"/>
        </w:rPr>
        <w:t>payeeship</w:t>
      </w:r>
      <w:r>
        <w:rPr>
          <w:spacing w:val="1"/>
          <w:sz w:val="24"/>
        </w:rPr>
        <w:t> </w:t>
      </w:r>
      <w:r>
        <w:rPr>
          <w:sz w:val="24"/>
        </w:rPr>
        <w:t>(recovery,</w:t>
      </w:r>
      <w:r>
        <w:rPr>
          <w:spacing w:val="-1"/>
          <w:sz w:val="24"/>
        </w:rPr>
        <w:t> </w:t>
      </w:r>
      <w:r>
        <w:rPr>
          <w:sz w:val="24"/>
        </w:rPr>
        <w:t>hospitalization,</w:t>
      </w:r>
      <w:r>
        <w:rPr>
          <w:spacing w:val="-1"/>
          <w:sz w:val="24"/>
        </w:rPr>
        <w:t> </w:t>
      </w:r>
      <w:r>
        <w:rPr>
          <w:spacing w:val="-2"/>
          <w:sz w:val="24"/>
        </w:rPr>
        <w:t>etc.)</w:t>
      </w:r>
    </w:p>
    <w:p>
      <w:pPr>
        <w:pStyle w:val="ListParagraph"/>
        <w:numPr>
          <w:ilvl w:val="0"/>
          <w:numId w:val="6"/>
        </w:numPr>
        <w:tabs>
          <w:tab w:pos="819" w:val="left" w:leader="none"/>
        </w:tabs>
        <w:spacing w:line="240" w:lineRule="auto" w:before="0" w:after="0"/>
        <w:ind w:left="819" w:right="0" w:hanging="359"/>
        <w:jc w:val="left"/>
        <w:rPr>
          <w:sz w:val="24"/>
        </w:rPr>
      </w:pPr>
      <w:r>
        <w:rPr>
          <w:sz w:val="24"/>
        </w:rPr>
        <w:t>Completion</w:t>
      </w:r>
      <w:r>
        <w:rPr>
          <w:spacing w:val="-1"/>
          <w:sz w:val="24"/>
        </w:rPr>
        <w:t> </w:t>
      </w:r>
      <w:r>
        <w:rPr>
          <w:sz w:val="24"/>
        </w:rPr>
        <w:t>of </w:t>
      </w:r>
      <w:r>
        <w:rPr>
          <w:spacing w:val="-4"/>
          <w:sz w:val="24"/>
        </w:rPr>
        <w:t>CDRs</w:t>
      </w:r>
    </w:p>
    <w:p>
      <w:pPr>
        <w:pStyle w:val="ListParagraph"/>
        <w:numPr>
          <w:ilvl w:val="0"/>
          <w:numId w:val="6"/>
        </w:numPr>
        <w:tabs>
          <w:tab w:pos="819" w:val="left" w:leader="none"/>
        </w:tabs>
        <w:spacing w:line="240" w:lineRule="auto" w:before="0" w:after="0"/>
        <w:ind w:left="819" w:right="0" w:hanging="359"/>
        <w:jc w:val="left"/>
        <w:rPr>
          <w:sz w:val="24"/>
        </w:rPr>
      </w:pPr>
      <w:r>
        <w:rPr>
          <w:sz w:val="24"/>
        </w:rPr>
        <w:t>Budget</w:t>
      </w:r>
      <w:r>
        <w:rPr>
          <w:spacing w:val="-3"/>
          <w:sz w:val="24"/>
        </w:rPr>
        <w:t> </w:t>
      </w:r>
      <w:r>
        <w:rPr>
          <w:sz w:val="24"/>
        </w:rPr>
        <w:t>meetings/</w:t>
      </w:r>
      <w:r>
        <w:rPr>
          <w:spacing w:val="-1"/>
          <w:sz w:val="24"/>
        </w:rPr>
        <w:t> </w:t>
      </w:r>
      <w:r>
        <w:rPr>
          <w:sz w:val="24"/>
        </w:rPr>
        <w:t>Yearly</w:t>
      </w:r>
      <w:r>
        <w:rPr>
          <w:spacing w:val="-1"/>
          <w:sz w:val="24"/>
        </w:rPr>
        <w:t> </w:t>
      </w:r>
      <w:r>
        <w:rPr>
          <w:spacing w:val="-4"/>
          <w:sz w:val="24"/>
        </w:rPr>
        <w:t>ISPs</w:t>
      </w:r>
    </w:p>
    <w:p>
      <w:pPr>
        <w:pStyle w:val="ListParagraph"/>
        <w:numPr>
          <w:ilvl w:val="0"/>
          <w:numId w:val="6"/>
        </w:numPr>
        <w:tabs>
          <w:tab w:pos="819" w:val="left" w:leader="none"/>
        </w:tabs>
        <w:spacing w:line="240" w:lineRule="auto" w:before="0" w:after="0"/>
        <w:ind w:left="819" w:right="0" w:hanging="359"/>
        <w:jc w:val="left"/>
        <w:rPr>
          <w:sz w:val="24"/>
        </w:rPr>
      </w:pPr>
      <w:r>
        <w:rPr>
          <w:sz w:val="24"/>
        </w:rPr>
        <w:t>Assisting</w:t>
      </w:r>
      <w:r>
        <w:rPr>
          <w:spacing w:val="-3"/>
          <w:sz w:val="24"/>
        </w:rPr>
        <w:t> </w:t>
      </w:r>
      <w:r>
        <w:rPr>
          <w:sz w:val="24"/>
        </w:rPr>
        <w:t>clients</w:t>
      </w:r>
      <w:r>
        <w:rPr>
          <w:spacing w:val="-1"/>
          <w:sz w:val="24"/>
        </w:rPr>
        <w:t> </w:t>
      </w:r>
      <w:r>
        <w:rPr>
          <w:sz w:val="24"/>
        </w:rPr>
        <w:t>with</w:t>
      </w:r>
      <w:r>
        <w:rPr>
          <w:spacing w:val="-1"/>
          <w:sz w:val="24"/>
        </w:rPr>
        <w:t> </w:t>
      </w:r>
      <w:r>
        <w:rPr>
          <w:sz w:val="24"/>
        </w:rPr>
        <w:t>address transfers</w:t>
      </w:r>
      <w:r>
        <w:rPr>
          <w:spacing w:val="-1"/>
          <w:sz w:val="24"/>
        </w:rPr>
        <w:t> </w:t>
      </w:r>
      <w:r>
        <w:rPr>
          <w:sz w:val="24"/>
        </w:rPr>
        <w:t>for</w:t>
      </w:r>
      <w:r>
        <w:rPr>
          <w:spacing w:val="-1"/>
          <w:sz w:val="24"/>
        </w:rPr>
        <w:t> </w:t>
      </w:r>
      <w:r>
        <w:rPr>
          <w:sz w:val="24"/>
        </w:rPr>
        <w:t>utilities</w:t>
      </w:r>
      <w:r>
        <w:rPr>
          <w:spacing w:val="-1"/>
          <w:sz w:val="24"/>
        </w:rPr>
        <w:t> </w:t>
      </w:r>
      <w:r>
        <w:rPr>
          <w:sz w:val="24"/>
        </w:rPr>
        <w:t>and</w:t>
      </w:r>
      <w:r>
        <w:rPr>
          <w:spacing w:val="-1"/>
          <w:sz w:val="24"/>
        </w:rPr>
        <w:t> </w:t>
      </w:r>
      <w:r>
        <w:rPr>
          <w:sz w:val="24"/>
        </w:rPr>
        <w:t>other</w:t>
      </w:r>
      <w:r>
        <w:rPr>
          <w:spacing w:val="-2"/>
          <w:sz w:val="24"/>
        </w:rPr>
        <w:t> </w:t>
      </w:r>
      <w:r>
        <w:rPr>
          <w:sz w:val="24"/>
        </w:rPr>
        <w:t>billing</w:t>
      </w:r>
      <w:r>
        <w:rPr>
          <w:spacing w:val="-4"/>
          <w:sz w:val="24"/>
        </w:rPr>
        <w:t> </w:t>
      </w:r>
      <w:r>
        <w:rPr>
          <w:sz w:val="24"/>
        </w:rPr>
        <w:t>matters</w:t>
      </w:r>
      <w:r>
        <w:rPr>
          <w:spacing w:val="-1"/>
          <w:sz w:val="24"/>
        </w:rPr>
        <w:t> </w:t>
      </w:r>
      <w:r>
        <w:rPr>
          <w:sz w:val="24"/>
        </w:rPr>
        <w:t>when </w:t>
      </w:r>
      <w:r>
        <w:rPr>
          <w:spacing w:val="-2"/>
          <w:sz w:val="24"/>
        </w:rPr>
        <w:t>needed</w:t>
      </w:r>
    </w:p>
    <w:p>
      <w:pPr>
        <w:spacing w:after="0" w:line="240" w:lineRule="auto"/>
        <w:jc w:val="left"/>
        <w:rPr>
          <w:sz w:val="24"/>
        </w:rPr>
        <w:sectPr>
          <w:pgSz w:w="12240" w:h="15840"/>
          <w:pgMar w:header="0" w:footer="751" w:top="1360" w:bottom="940" w:left="1340" w:right="1320"/>
        </w:sectPr>
      </w:pPr>
    </w:p>
    <w:p>
      <w:pPr>
        <w:pStyle w:val="Heading1"/>
        <w:spacing w:before="76"/>
        <w:ind w:right="21"/>
      </w:pPr>
      <w:bookmarkStart w:name="_TOC_250000" w:id="23"/>
      <w:bookmarkEnd w:id="23"/>
      <w:r>
        <w:rPr>
          <w:spacing w:val="-2"/>
        </w:rPr>
        <w:t>Providers</w:t>
      </w:r>
    </w:p>
    <w:p>
      <w:pPr>
        <w:pStyle w:val="BodyText"/>
        <w:spacing w:before="7"/>
        <w:rPr>
          <w:b/>
          <w:sz w:val="23"/>
        </w:rPr>
      </w:pPr>
    </w:p>
    <w:p>
      <w:pPr>
        <w:pStyle w:val="BodyText"/>
        <w:spacing w:before="1"/>
        <w:ind w:left="100" w:right="165"/>
      </w:pPr>
      <w:r>
        <w:rPr/>
        <w:t>Providers are persons contracted with LCBDD to support clients in the community. SPCC Payees do not recognize providers as case management or support specialists. Providers should consult the support specialist for questions pertaining to the client’s account.</w:t>
      </w:r>
      <w:r>
        <w:rPr>
          <w:spacing w:val="40"/>
        </w:rPr>
        <w:t> </w:t>
      </w:r>
      <w:r>
        <w:rPr/>
        <w:t>Those providers who are representatives for Job and Family Services may contact the payee to have redetermination packages faxed/e-mailed directly</w:t>
      </w:r>
      <w:r>
        <w:rPr>
          <w:spacing w:val="-2"/>
        </w:rPr>
        <w:t> </w:t>
      </w:r>
      <w:r>
        <w:rPr/>
        <w:t>to the case worker at Job</w:t>
      </w:r>
      <w:r>
        <w:rPr>
          <w:spacing w:val="-2"/>
        </w:rPr>
        <w:t> </w:t>
      </w:r>
      <w:r>
        <w:rPr/>
        <w:t>and Family</w:t>
      </w:r>
      <w:r>
        <w:rPr>
          <w:spacing w:val="-4"/>
        </w:rPr>
        <w:t> </w:t>
      </w:r>
      <w:r>
        <w:rPr/>
        <w:t>Services. Providers may assist clients with submitting bills to the payee and requesting forms with the client</w:t>
      </w:r>
      <w:r>
        <w:rPr>
          <w:spacing w:val="-2"/>
        </w:rPr>
        <w:t> </w:t>
      </w:r>
      <w:r>
        <w:rPr/>
        <w:t>present.</w:t>
      </w:r>
      <w:r>
        <w:rPr>
          <w:spacing w:val="-2"/>
        </w:rPr>
        <w:t> </w:t>
      </w:r>
      <w:r>
        <w:rPr/>
        <w:t>At</w:t>
      </w:r>
      <w:r>
        <w:rPr>
          <w:spacing w:val="-2"/>
        </w:rPr>
        <w:t> </w:t>
      </w:r>
      <w:r>
        <w:rPr/>
        <w:t>no</w:t>
      </w:r>
      <w:r>
        <w:rPr>
          <w:spacing w:val="-2"/>
        </w:rPr>
        <w:t> </w:t>
      </w:r>
      <w:r>
        <w:rPr/>
        <w:t>time</w:t>
      </w:r>
      <w:r>
        <w:rPr>
          <w:spacing w:val="-1"/>
        </w:rPr>
        <w:t> </w:t>
      </w:r>
      <w:r>
        <w:rPr/>
        <w:t>will</w:t>
      </w:r>
      <w:r>
        <w:rPr>
          <w:spacing w:val="-2"/>
        </w:rPr>
        <w:t> </w:t>
      </w:r>
      <w:r>
        <w:rPr/>
        <w:t>a</w:t>
      </w:r>
      <w:r>
        <w:rPr>
          <w:spacing w:val="-3"/>
        </w:rPr>
        <w:t> </w:t>
      </w:r>
      <w:r>
        <w:rPr/>
        <w:t>provider</w:t>
      </w:r>
      <w:r>
        <w:rPr>
          <w:spacing w:val="-4"/>
        </w:rPr>
        <w:t> </w:t>
      </w:r>
      <w:r>
        <w:rPr/>
        <w:t>have</w:t>
      </w:r>
      <w:r>
        <w:rPr>
          <w:spacing w:val="-3"/>
        </w:rPr>
        <w:t> </w:t>
      </w:r>
      <w:r>
        <w:rPr/>
        <w:t>access</w:t>
      </w:r>
      <w:r>
        <w:rPr>
          <w:spacing w:val="-3"/>
        </w:rPr>
        <w:t> </w:t>
      </w:r>
      <w:r>
        <w:rPr/>
        <w:t>to</w:t>
      </w:r>
      <w:r>
        <w:rPr>
          <w:spacing w:val="-2"/>
        </w:rPr>
        <w:t> </w:t>
      </w:r>
      <w:r>
        <w:rPr/>
        <w:t>a</w:t>
      </w:r>
      <w:r>
        <w:rPr>
          <w:spacing w:val="-3"/>
        </w:rPr>
        <w:t> </w:t>
      </w:r>
      <w:r>
        <w:rPr/>
        <w:t>client’s</w:t>
      </w:r>
      <w:r>
        <w:rPr>
          <w:spacing w:val="-3"/>
        </w:rPr>
        <w:t> </w:t>
      </w:r>
      <w:r>
        <w:rPr/>
        <w:t>funds,</w:t>
      </w:r>
      <w:r>
        <w:rPr>
          <w:spacing w:val="-2"/>
        </w:rPr>
        <w:t> </w:t>
      </w:r>
      <w:r>
        <w:rPr/>
        <w:t>or</w:t>
      </w:r>
      <w:r>
        <w:rPr>
          <w:spacing w:val="-1"/>
        </w:rPr>
        <w:t> </w:t>
      </w:r>
      <w:r>
        <w:rPr/>
        <w:t>information</w:t>
      </w:r>
      <w:r>
        <w:rPr>
          <w:spacing w:val="-2"/>
        </w:rPr>
        <w:t> </w:t>
      </w:r>
      <w:r>
        <w:rPr/>
        <w:t>about</w:t>
      </w:r>
      <w:r>
        <w:rPr>
          <w:spacing w:val="-2"/>
        </w:rPr>
        <w:t> </w:t>
      </w:r>
      <w:r>
        <w:rPr/>
        <w:t>his or her funds, without the client present.</w:t>
      </w:r>
    </w:p>
    <w:sectPr>
      <w:pgSz w:w="12240" w:h="15840"/>
      <w:pgMar w:header="0" w:footer="751" w:top="1360" w:bottom="9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6960">
              <wp:simplePos x="0" y="0"/>
              <wp:positionH relativeFrom="page">
                <wp:posOffset>1046784</wp:posOffset>
              </wp:positionH>
              <wp:positionV relativeFrom="page">
                <wp:posOffset>9441721</wp:posOffset>
              </wp:positionV>
              <wp:extent cx="1513205"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13205" cy="194310"/>
                      </a:xfrm>
                      <a:prstGeom prst="rect">
                        <a:avLst/>
                      </a:prstGeom>
                    </wps:spPr>
                    <wps:txbx>
                      <w:txbxContent>
                        <w:p>
                          <w:pPr>
                            <w:pStyle w:val="BodyText"/>
                            <w:spacing w:before="10"/>
                            <w:ind w:left="20"/>
                          </w:pPr>
                          <w:r>
                            <w:rPr/>
                            <w:t>SPCC</w:t>
                          </w:r>
                          <w:r>
                            <w:rPr>
                              <w:spacing w:val="-5"/>
                            </w:rPr>
                            <w:t> </w:t>
                          </w:r>
                          <w:r>
                            <w:rPr/>
                            <w:t>Payee</w:t>
                          </w:r>
                          <w:r>
                            <w:rPr>
                              <w:spacing w:val="-3"/>
                            </w:rPr>
                            <w:t> </w:t>
                          </w:r>
                          <w:r>
                            <w:rPr>
                              <w:spacing w:val="-2"/>
                            </w:rPr>
                            <w:t>Procedures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2.424004pt;margin-top:743.442627pt;width:119.15pt;height:15.3pt;mso-position-horizontal-relative:page;mso-position-vertical-relative:page;z-index:-15979520" type="#_x0000_t202" id="docshape1" filled="false" stroked="false">
              <v:textbox inset="0,0,0,0">
                <w:txbxContent>
                  <w:p>
                    <w:pPr>
                      <w:pStyle w:val="BodyText"/>
                      <w:spacing w:before="10"/>
                      <w:ind w:left="20"/>
                    </w:pPr>
                    <w:r>
                      <w:rPr/>
                      <w:t>SPCC</w:t>
                    </w:r>
                    <w:r>
                      <w:rPr>
                        <w:spacing w:val="-5"/>
                      </w:rPr>
                      <w:t> </w:t>
                    </w:r>
                    <w:r>
                      <w:rPr/>
                      <w:t>Payee</w:t>
                    </w:r>
                    <w:r>
                      <w:rPr>
                        <w:spacing w:val="-3"/>
                      </w:rPr>
                      <w:t> </w:t>
                    </w:r>
                    <w:r>
                      <w:rPr>
                        <w:spacing w:val="-2"/>
                      </w:rPr>
                      <w:t>Procedures</w:t>
                    </w:r>
                  </w:p>
                </w:txbxContent>
              </v:textbox>
              <w10:wrap type="none"/>
            </v:shape>
          </w:pict>
        </mc:Fallback>
      </mc:AlternateContent>
    </w:r>
    <w:r>
      <w:rPr/>
      <mc:AlternateContent>
        <mc:Choice Requires="wps">
          <w:drawing>
            <wp:anchor distT="0" distB="0" distL="0" distR="0" allowOverlap="1" layoutInCell="1" locked="0" behindDoc="1" simplePos="0" relativeHeight="487337472">
              <wp:simplePos x="0" y="0"/>
              <wp:positionH relativeFrom="page">
                <wp:posOffset>5729478</wp:posOffset>
              </wp:positionH>
              <wp:positionV relativeFrom="page">
                <wp:posOffset>9486537</wp:posOffset>
              </wp:positionV>
              <wp:extent cx="71247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12470" cy="139065"/>
                      </a:xfrm>
                      <a:prstGeom prst="rect">
                        <a:avLst/>
                      </a:prstGeom>
                    </wps:spPr>
                    <wps:txbx>
                      <w:txbxContent>
                        <w:p>
                          <w:pPr>
                            <w:spacing w:before="14"/>
                            <w:ind w:left="20" w:right="0" w:firstLine="0"/>
                            <w:jc w:val="left"/>
                            <w:rPr>
                              <w:sz w:val="16"/>
                            </w:rPr>
                          </w:pPr>
                          <w:r>
                            <w:rPr>
                              <w:sz w:val="16"/>
                            </w:rPr>
                            <w:t>Revised</w:t>
                          </w:r>
                          <w:r>
                            <w:rPr>
                              <w:spacing w:val="-4"/>
                              <w:sz w:val="16"/>
                            </w:rPr>
                            <w:t> </w:t>
                          </w:r>
                          <w:r>
                            <w:rPr>
                              <w:spacing w:val="-2"/>
                              <w:sz w:val="16"/>
                            </w:rPr>
                            <w:t>10/2018</w:t>
                          </w:r>
                        </w:p>
                      </w:txbxContent>
                    </wps:txbx>
                    <wps:bodyPr wrap="square" lIns="0" tIns="0" rIns="0" bIns="0" rtlCol="0">
                      <a:noAutofit/>
                    </wps:bodyPr>
                  </wps:wsp>
                </a:graphicData>
              </a:graphic>
            </wp:anchor>
          </w:drawing>
        </mc:Choice>
        <mc:Fallback>
          <w:pict>
            <v:shape style="position:absolute;margin-left:451.140015pt;margin-top:746.971436pt;width:56.1pt;height:10.95pt;mso-position-horizontal-relative:page;mso-position-vertical-relative:page;z-index:-15979008" type="#_x0000_t202" id="docshape2" filled="false" stroked="false">
              <v:textbox inset="0,0,0,0">
                <w:txbxContent>
                  <w:p>
                    <w:pPr>
                      <w:spacing w:before="14"/>
                      <w:ind w:left="20" w:right="0" w:firstLine="0"/>
                      <w:jc w:val="left"/>
                      <w:rPr>
                        <w:sz w:val="16"/>
                      </w:rPr>
                    </w:pPr>
                    <w:r>
                      <w:rPr>
                        <w:sz w:val="16"/>
                      </w:rPr>
                      <w:t>Revised</w:t>
                    </w:r>
                    <w:r>
                      <w:rPr>
                        <w:spacing w:val="-4"/>
                        <w:sz w:val="16"/>
                      </w:rPr>
                      <w:t> </w:t>
                    </w:r>
                    <w:r>
                      <w:rPr>
                        <w:spacing w:val="-2"/>
                        <w:sz w:val="16"/>
                      </w:rPr>
                      <w:t>10/2018</w:t>
                    </w:r>
                  </w:p>
                </w:txbxContent>
              </v:textbox>
              <w10:wrap type="none"/>
            </v:shape>
          </w:pict>
        </mc:Fallback>
      </mc:AlternateContent>
    </w:r>
    <w:r>
      <w:rPr/>
      <mc:AlternateContent>
        <mc:Choice Requires="wps">
          <w:drawing>
            <wp:anchor distT="0" distB="0" distL="0" distR="0" allowOverlap="1" layoutInCell="1" locked="0" behindDoc="1" simplePos="0" relativeHeight="487337984">
              <wp:simplePos x="0" y="0"/>
              <wp:positionH relativeFrom="page">
                <wp:posOffset>3772789</wp:posOffset>
              </wp:positionH>
              <wp:positionV relativeFrom="page">
                <wp:posOffset>9582234</wp:posOffset>
              </wp:positionV>
              <wp:extent cx="241300"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7.070007pt;margin-top:754.506653pt;width:19pt;height:15.3pt;mso-position-horizontal-relative:page;mso-position-vertical-relative:page;z-index:-15978496" type="#_x0000_t202" id="docshape3"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20"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4">
    <w:multiLevelType w:val="hybridMultilevel"/>
    <w:lvl w:ilvl="0">
      <w:start w:val="0"/>
      <w:numFmt w:val="bullet"/>
      <w:lvlText w:val=""/>
      <w:lvlJc w:val="left"/>
      <w:pPr>
        <w:ind w:left="532"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444" w:hanging="360"/>
      </w:pPr>
      <w:rPr>
        <w:rFonts w:hint="default"/>
        <w:lang w:val="en-US" w:eastAsia="en-US" w:bidi="ar-SA"/>
      </w:rPr>
    </w:lvl>
    <w:lvl w:ilvl="2">
      <w:start w:val="0"/>
      <w:numFmt w:val="bullet"/>
      <w:lvlText w:val="•"/>
      <w:lvlJc w:val="left"/>
      <w:pPr>
        <w:ind w:left="2348"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156" w:hanging="360"/>
      </w:pPr>
      <w:rPr>
        <w:rFonts w:hint="default"/>
        <w:lang w:val="en-US" w:eastAsia="en-US" w:bidi="ar-SA"/>
      </w:rPr>
    </w:lvl>
    <w:lvl w:ilvl="5">
      <w:start w:val="0"/>
      <w:numFmt w:val="bullet"/>
      <w:lvlText w:val="•"/>
      <w:lvlJc w:val="left"/>
      <w:pPr>
        <w:ind w:left="5060" w:hanging="360"/>
      </w:pPr>
      <w:rPr>
        <w:rFonts w:hint="default"/>
        <w:lang w:val="en-US" w:eastAsia="en-US" w:bidi="ar-SA"/>
      </w:rPr>
    </w:lvl>
    <w:lvl w:ilvl="6">
      <w:start w:val="0"/>
      <w:numFmt w:val="bullet"/>
      <w:lvlText w:val="•"/>
      <w:lvlJc w:val="left"/>
      <w:pPr>
        <w:ind w:left="5964" w:hanging="360"/>
      </w:pPr>
      <w:rPr>
        <w:rFonts w:hint="default"/>
        <w:lang w:val="en-US" w:eastAsia="en-US" w:bidi="ar-SA"/>
      </w:rPr>
    </w:lvl>
    <w:lvl w:ilvl="7">
      <w:start w:val="0"/>
      <w:numFmt w:val="bullet"/>
      <w:lvlText w:val="•"/>
      <w:lvlJc w:val="left"/>
      <w:pPr>
        <w:ind w:left="6868" w:hanging="360"/>
      </w:pPr>
      <w:rPr>
        <w:rFonts w:hint="default"/>
        <w:lang w:val="en-US" w:eastAsia="en-US" w:bidi="ar-SA"/>
      </w:rPr>
    </w:lvl>
    <w:lvl w:ilvl="8">
      <w:start w:val="0"/>
      <w:numFmt w:val="bullet"/>
      <w:lvlText w:val="•"/>
      <w:lvlJc w:val="left"/>
      <w:pPr>
        <w:ind w:left="7772" w:hanging="360"/>
      </w:pPr>
      <w:rPr>
        <w:rFonts w:hint="default"/>
        <w:lang w:val="en-US" w:eastAsia="en-US" w:bidi="ar-SA"/>
      </w:rPr>
    </w:lvl>
  </w:abstractNum>
  <w:abstractNum w:abstractNumId="3">
    <w:multiLevelType w:val="hybridMultilevel"/>
    <w:lvl w:ilvl="0">
      <w:start w:val="1"/>
      <w:numFmt w:val="upperLetter"/>
      <w:lvlText w:val="%1)"/>
      <w:lvlJc w:val="left"/>
      <w:pPr>
        <w:ind w:left="532" w:hanging="432"/>
        <w:jc w:val="right"/>
      </w:pPr>
      <w:rPr>
        <w:rFonts w:hint="default" w:ascii="Times New Roman" w:hAnsi="Times New Roman" w:eastAsia="Times New Roman" w:cs="Times New Roman"/>
        <w:b w:val="0"/>
        <w:bCs w:val="0"/>
        <w:i/>
        <w:iCs/>
        <w:spacing w:val="-1"/>
        <w:w w:val="100"/>
        <w:sz w:val="24"/>
        <w:szCs w:val="24"/>
        <w:lang w:val="en-US" w:eastAsia="en-US" w:bidi="ar-SA"/>
      </w:rPr>
    </w:lvl>
    <w:lvl w:ilvl="1">
      <w:start w:val="0"/>
      <w:numFmt w:val="bullet"/>
      <w:lvlText w:val=""/>
      <w:lvlJc w:val="left"/>
      <w:pPr>
        <w:ind w:left="820" w:hanging="360"/>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1793" w:hanging="360"/>
      </w:pPr>
      <w:rPr>
        <w:rFonts w:hint="default"/>
        <w:lang w:val="en-US" w:eastAsia="en-US" w:bidi="ar-SA"/>
      </w:rPr>
    </w:lvl>
    <w:lvl w:ilvl="3">
      <w:start w:val="0"/>
      <w:numFmt w:val="bullet"/>
      <w:lvlText w:val="•"/>
      <w:lvlJc w:val="left"/>
      <w:pPr>
        <w:ind w:left="276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713" w:hanging="360"/>
      </w:pPr>
      <w:rPr>
        <w:rFonts w:hint="default"/>
        <w:lang w:val="en-US" w:eastAsia="en-US" w:bidi="ar-SA"/>
      </w:rPr>
    </w:lvl>
    <w:lvl w:ilvl="6">
      <w:start w:val="0"/>
      <w:numFmt w:val="bullet"/>
      <w:lvlText w:val="•"/>
      <w:lvlJc w:val="left"/>
      <w:pPr>
        <w:ind w:left="5686" w:hanging="360"/>
      </w:pPr>
      <w:rPr>
        <w:rFonts w:hint="default"/>
        <w:lang w:val="en-US" w:eastAsia="en-US" w:bidi="ar-SA"/>
      </w:rPr>
    </w:lvl>
    <w:lvl w:ilvl="7">
      <w:start w:val="0"/>
      <w:numFmt w:val="bullet"/>
      <w:lvlText w:val="•"/>
      <w:lvlJc w:val="left"/>
      <w:pPr>
        <w:ind w:left="6660" w:hanging="360"/>
      </w:pPr>
      <w:rPr>
        <w:rFonts w:hint="default"/>
        <w:lang w:val="en-US" w:eastAsia="en-US" w:bidi="ar-SA"/>
      </w:rPr>
    </w:lvl>
    <w:lvl w:ilvl="8">
      <w:start w:val="0"/>
      <w:numFmt w:val="bullet"/>
      <w:lvlText w:val="•"/>
      <w:lvlJc w:val="left"/>
      <w:pPr>
        <w:ind w:left="7633" w:hanging="360"/>
      </w:pPr>
      <w:rPr>
        <w:rFonts w:hint="default"/>
        <w:lang w:val="en-US" w:eastAsia="en-US" w:bidi="ar-SA"/>
      </w:rPr>
    </w:lvl>
  </w:abstractNum>
  <w:abstractNum w:abstractNumId="2">
    <w:multiLevelType w:val="hybridMultilevel"/>
    <w:lvl w:ilvl="0">
      <w:start w:val="0"/>
      <w:numFmt w:val="bullet"/>
      <w:lvlText w:val=""/>
      <w:lvlJc w:val="left"/>
      <w:pPr>
        <w:ind w:left="820"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ind w:right="55"/>
      <w:jc w:val="center"/>
    </w:pPr>
    <w:rPr>
      <w:rFonts w:ascii="Times New Roman" w:hAnsi="Times New Roman" w:eastAsia="Times New Roman" w:cs="Times New Roman"/>
      <w:i/>
      <w:iCs/>
      <w:sz w:val="24"/>
      <w:szCs w:val="24"/>
      <w:lang w:val="en-US" w:eastAsia="en-US" w:bidi="ar-SA"/>
    </w:rPr>
  </w:style>
  <w:style w:styleId="TOC2" w:type="paragraph">
    <w:name w:val="TOC 2"/>
    <w:basedOn w:val="Normal"/>
    <w:uiPriority w:val="1"/>
    <w:qFormat/>
    <w:pPr>
      <w:spacing w:before="281"/>
      <w:ind w:left="100"/>
    </w:pPr>
    <w:rPr>
      <w:rFonts w:ascii="Times New Roman" w:hAnsi="Times New Roman" w:eastAsia="Times New Roman" w:cs="Times New Roman"/>
      <w:b/>
      <w:bCs/>
      <w:sz w:val="24"/>
      <w:szCs w:val="24"/>
      <w:u w:val="single" w:color="000000"/>
      <w:lang w:val="en-US" w:eastAsia="en-US" w:bidi="ar-SA"/>
    </w:rPr>
  </w:style>
  <w:style w:styleId="TOC3" w:type="paragraph">
    <w:name w:val="TOC 3"/>
    <w:basedOn w:val="Normal"/>
    <w:uiPriority w:val="1"/>
    <w:qFormat/>
    <w:pPr>
      <w:ind w:left="100"/>
    </w:pPr>
    <w:rPr>
      <w:rFonts w:ascii="Times New Roman" w:hAnsi="Times New Roman" w:eastAsia="Times New Roman" w:cs="Times New Roman"/>
      <w:i/>
      <w:iCs/>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right="16"/>
      <w:jc w:val="center"/>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9"/>
      <w:ind w:left="2242" w:right="132" w:firstLine="413"/>
    </w:pPr>
    <w:rPr>
      <w:rFonts w:ascii="Times New Roman" w:hAnsi="Times New Roman" w:eastAsia="Times New Roman" w:cs="Times New Roman"/>
      <w:sz w:val="52"/>
      <w:szCs w:val="52"/>
      <w:lang w:val="en-US" w:eastAsia="en-US" w:bidi="ar-SA"/>
    </w:rPr>
  </w:style>
  <w:style w:styleId="ListParagraph" w:type="paragraph">
    <w:name w:val="List Paragraph"/>
    <w:basedOn w:val="Normal"/>
    <w:uiPriority w:val="1"/>
    <w:qFormat/>
    <w:pPr>
      <w:ind w:left="81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yedwards@spcc-toledo.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Daniels</dc:creator>
  <dcterms:created xsi:type="dcterms:W3CDTF">2023-08-20T13:16:23Z</dcterms:created>
  <dcterms:modified xsi:type="dcterms:W3CDTF">2023-08-20T13:16:23Z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2013</vt:lpwstr>
  </property>
  <property fmtid="{D5CDD505-2E9C-101B-9397-08002B2CF9AE}" pid="4" name="LastSaved">
    <vt:filetime>2023-08-20T00:00:00Z</vt:filetime>
  </property>
  <property fmtid="{D5CDD505-2E9C-101B-9397-08002B2CF9AE}" pid="5" name="Producer">
    <vt:lpwstr>Microsoft® Word 2013</vt:lpwstr>
  </property>
</Properties>
</file>